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B6A" w:rsidRDefault="002E5CE8" w:rsidP="00DA5B6A">
      <w:pPr>
        <w:spacing w:after="0" w:line="240" w:lineRule="auto"/>
        <w:jc w:val="right"/>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398036"/>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398036"/>
                    </a:xfrm>
                    <a:prstGeom prst="rect">
                      <a:avLst/>
                    </a:prstGeom>
                    <a:noFill/>
                    <a:ln w="9525">
                      <a:noFill/>
                      <a:miter lim="800000"/>
                      <a:headEnd/>
                      <a:tailEnd/>
                    </a:ln>
                  </pic:spPr>
                </pic:pic>
              </a:graphicData>
            </a:graphic>
          </wp:inline>
        </w:drawing>
      </w:r>
    </w:p>
    <w:p w:rsidR="00DA5B6A" w:rsidRDefault="00DA5B6A" w:rsidP="00DA5B6A">
      <w:pPr>
        <w:spacing w:after="0" w:line="240" w:lineRule="auto"/>
        <w:jc w:val="right"/>
        <w:rPr>
          <w:rFonts w:ascii="Times New Roman" w:hAnsi="Times New Roman" w:cs="Times New Roman"/>
          <w:b/>
          <w:sz w:val="28"/>
          <w:szCs w:val="28"/>
        </w:rPr>
      </w:pPr>
    </w:p>
    <w:p w:rsidR="00DA5B6A" w:rsidRDefault="00DA5B6A" w:rsidP="00DA5B6A">
      <w:pPr>
        <w:spacing w:after="0" w:line="240" w:lineRule="auto"/>
        <w:jc w:val="both"/>
        <w:rPr>
          <w:rFonts w:ascii="Times New Roman" w:eastAsia="Calibri" w:hAnsi="Times New Roman" w:cs="Times New Roman"/>
          <w:b/>
          <w:sz w:val="27"/>
          <w:szCs w:val="27"/>
        </w:rPr>
      </w:pPr>
    </w:p>
    <w:p w:rsidR="002E5CE8" w:rsidRDefault="002E5CE8" w:rsidP="00DA5B6A">
      <w:pPr>
        <w:spacing w:after="0" w:line="240" w:lineRule="auto"/>
        <w:jc w:val="both"/>
        <w:rPr>
          <w:rFonts w:ascii="Times New Roman" w:eastAsia="Calibri" w:hAnsi="Times New Roman" w:cs="Times New Roman"/>
          <w:b/>
          <w:sz w:val="27"/>
          <w:szCs w:val="27"/>
        </w:rPr>
      </w:pPr>
    </w:p>
    <w:p w:rsidR="00DA5B6A" w:rsidRDefault="00DA5B6A" w:rsidP="00DA5B6A">
      <w:pPr>
        <w:spacing w:after="0" w:line="240" w:lineRule="auto"/>
        <w:jc w:val="both"/>
        <w:rPr>
          <w:rFonts w:ascii="Times New Roman" w:eastAsia="Calibri" w:hAnsi="Times New Roman" w:cs="Times New Roman"/>
          <w:b/>
          <w:sz w:val="27"/>
          <w:szCs w:val="27"/>
        </w:rPr>
      </w:pPr>
    </w:p>
    <w:p w:rsidR="00DA5B6A" w:rsidRDefault="00DA5B6A" w:rsidP="00DA5B6A">
      <w:pPr>
        <w:spacing w:after="0" w:line="240" w:lineRule="auto"/>
        <w:jc w:val="both"/>
        <w:rPr>
          <w:rFonts w:ascii="Times New Roman" w:eastAsia="Calibri" w:hAnsi="Times New Roman" w:cs="Times New Roman"/>
          <w:b/>
          <w:sz w:val="27"/>
          <w:szCs w:val="27"/>
        </w:rPr>
      </w:pPr>
      <w:r>
        <w:rPr>
          <w:rFonts w:ascii="Times New Roman" w:eastAsia="Calibri" w:hAnsi="Times New Roman" w:cs="Times New Roman"/>
          <w:b/>
          <w:sz w:val="27"/>
          <w:szCs w:val="27"/>
        </w:rPr>
        <w:lastRenderedPageBreak/>
        <w:t>Статус документа</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Адаптированная рабочая программа </w:t>
      </w:r>
      <w:r>
        <w:rPr>
          <w:rFonts w:ascii="Times New Roman" w:hAnsi="Times New Roman" w:cs="Times New Roman"/>
          <w:color w:val="111115"/>
          <w:sz w:val="27"/>
          <w:szCs w:val="27"/>
          <w:shd w:val="clear" w:color="auto" w:fill="FFFFFF"/>
        </w:rPr>
        <w:t xml:space="preserve"> коррекционного   курса  </w:t>
      </w:r>
      <w:r>
        <w:rPr>
          <w:rFonts w:ascii="Times New Roman" w:hAnsi="Times New Roman" w:cs="Times New Roman"/>
          <w:sz w:val="27"/>
          <w:szCs w:val="27"/>
        </w:rPr>
        <w:t xml:space="preserve"> «Основа финансовой грамотности» в 7-9 классах разработана для обучающихся и воспитанников  ограниченными возможностями здоровья ГБОУ «Нижнекамская школа № 18». Данная рабочая программа составлена на </w:t>
      </w:r>
      <w:r>
        <w:rPr>
          <w:rFonts w:ascii="Times New Roman" w:hAnsi="Times New Roman" w:cs="Times New Roman"/>
          <w:color w:val="111115"/>
          <w:sz w:val="27"/>
          <w:szCs w:val="27"/>
          <w:shd w:val="clear" w:color="auto" w:fill="FFFFFF"/>
        </w:rPr>
        <w:t xml:space="preserve">   о</w:t>
      </w:r>
      <w:r>
        <w:rPr>
          <w:rFonts w:ascii="Times New Roman" w:hAnsi="Times New Roman" w:cs="Times New Roman"/>
          <w:sz w:val="27"/>
          <w:szCs w:val="27"/>
        </w:rPr>
        <w:t>снове следующих нормативных документов:</w:t>
      </w:r>
    </w:p>
    <w:p w:rsidR="00DA5B6A" w:rsidRDefault="00DA5B6A" w:rsidP="00DA5B6A">
      <w:pPr>
        <w:spacing w:after="0" w:line="240" w:lineRule="auto"/>
        <w:jc w:val="both"/>
        <w:rPr>
          <w:rFonts w:ascii="Times New Roman" w:hAnsi="Times New Roman" w:cs="Times New Roman"/>
          <w:sz w:val="27"/>
          <w:szCs w:val="27"/>
        </w:rPr>
      </w:pPr>
      <w:proofErr w:type="gramStart"/>
      <w:r>
        <w:rPr>
          <w:rFonts w:ascii="Times New Roman" w:hAnsi="Times New Roman" w:cs="Times New Roman"/>
          <w:sz w:val="27"/>
          <w:szCs w:val="27"/>
        </w:rPr>
        <w:t>1.Федерального государственного образовательного стандарта обучающихся с умственной отсталостью (интеллектуальными нарушениями), утвержденный приказом Министерства образования и науки РФ от 19.12.2014г.№1599.</w:t>
      </w:r>
      <w:proofErr w:type="gramEnd"/>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2.Адаптированная основная образовательная программа ГБОУ «Нижнекамская школа № 18».</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3.Учебного плана ГБОУ «Нижнекамская школа № 18».</w:t>
      </w:r>
    </w:p>
    <w:p w:rsidR="00DA5B6A" w:rsidRDefault="00DA5B6A" w:rsidP="00DA5B6A">
      <w:pPr>
        <w:spacing w:after="0" w:line="240" w:lineRule="auto"/>
        <w:jc w:val="both"/>
        <w:rPr>
          <w:rFonts w:ascii="Times New Roman" w:eastAsia="Calibri" w:hAnsi="Times New Roman" w:cs="Times New Roman"/>
          <w:b/>
          <w:iCs/>
          <w:sz w:val="27"/>
          <w:szCs w:val="27"/>
        </w:rPr>
      </w:pPr>
      <w:r>
        <w:rPr>
          <w:rFonts w:ascii="Times New Roman" w:eastAsia="Calibri" w:hAnsi="Times New Roman" w:cs="Times New Roman"/>
          <w:b/>
          <w:iCs/>
          <w:sz w:val="27"/>
          <w:szCs w:val="27"/>
        </w:rPr>
        <w:t>Структура документа</w:t>
      </w:r>
    </w:p>
    <w:p w:rsidR="00DA5B6A" w:rsidRDefault="00DA5B6A" w:rsidP="00DA5B6A">
      <w:pPr>
        <w:spacing w:after="0" w:line="240" w:lineRule="auto"/>
        <w:jc w:val="both"/>
        <w:rPr>
          <w:rFonts w:ascii="Times New Roman" w:eastAsia="Calibri" w:hAnsi="Times New Roman" w:cs="Times New Roman"/>
          <w:sz w:val="27"/>
          <w:szCs w:val="27"/>
        </w:rPr>
      </w:pPr>
      <w:r>
        <w:rPr>
          <w:rFonts w:ascii="Times New Roman" w:eastAsia="Calibri" w:hAnsi="Times New Roman" w:cs="Times New Roman"/>
          <w:sz w:val="27"/>
          <w:szCs w:val="27"/>
        </w:rPr>
        <w:t>Рабочая программа включает: пояснительную записку; содержание, планируемые результаты обучения, перечень учебно-методического обеспечения; примерное тематическое планирование.</w:t>
      </w:r>
    </w:p>
    <w:p w:rsidR="00DA5B6A" w:rsidRDefault="00DA5B6A" w:rsidP="00DA5B6A">
      <w:pPr>
        <w:spacing w:after="0" w:line="240" w:lineRule="auto"/>
        <w:jc w:val="center"/>
        <w:rPr>
          <w:rFonts w:ascii="Times New Roman" w:eastAsia="Calibri" w:hAnsi="Times New Roman" w:cs="Times New Roman"/>
          <w:b/>
          <w:sz w:val="27"/>
          <w:szCs w:val="27"/>
        </w:rPr>
      </w:pPr>
      <w:r>
        <w:rPr>
          <w:rFonts w:ascii="Times New Roman" w:eastAsia="Calibri" w:hAnsi="Times New Roman" w:cs="Times New Roman"/>
          <w:b/>
          <w:sz w:val="27"/>
          <w:szCs w:val="27"/>
        </w:rPr>
        <w:t>Пояснительная записка</w:t>
      </w:r>
    </w:p>
    <w:p w:rsidR="00DA5B6A" w:rsidRDefault="00DA5B6A" w:rsidP="00DA5B6A">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b/>
          <w:bCs/>
          <w:sz w:val="27"/>
          <w:szCs w:val="27"/>
          <w:lang w:eastAsia="ru-RU"/>
        </w:rPr>
        <w:t>Цель</w:t>
      </w:r>
      <w:r>
        <w:rPr>
          <w:rFonts w:ascii="Times New Roman" w:eastAsia="Times New Roman" w:hAnsi="Times New Roman" w:cs="Times New Roman"/>
          <w:sz w:val="27"/>
          <w:szCs w:val="27"/>
          <w:lang w:eastAsia="ru-RU"/>
        </w:rPr>
        <w:t>:  развитие экономического образа мышления, воспитание ответственности 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w:t>
      </w:r>
    </w:p>
    <w:p w:rsidR="00DA5B6A" w:rsidRDefault="00DA5B6A" w:rsidP="00DA5B6A">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b/>
          <w:bCs/>
          <w:sz w:val="27"/>
          <w:szCs w:val="27"/>
          <w:lang w:eastAsia="ru-RU"/>
        </w:rPr>
        <w:t>Задачи</w:t>
      </w:r>
      <w:r>
        <w:rPr>
          <w:rFonts w:ascii="Times New Roman" w:eastAsia="Times New Roman" w:hAnsi="Times New Roman" w:cs="Times New Roman"/>
          <w:sz w:val="27"/>
          <w:szCs w:val="27"/>
          <w:lang w:eastAsia="ru-RU"/>
        </w:rPr>
        <w:t>:</w:t>
      </w:r>
    </w:p>
    <w:p w:rsidR="00DA5B6A" w:rsidRDefault="00DA5B6A" w:rsidP="00DA5B6A">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социальная адаптация выпускников с интеллектуальными нарушениями к реалиям российского рынка;</w:t>
      </w:r>
    </w:p>
    <w:p w:rsidR="00DA5B6A" w:rsidRDefault="00DA5B6A" w:rsidP="00DA5B6A">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выработка адекватных представлений о роли гражданина как потребителя и его месте в экономической и социальной системе общества в целом;</w:t>
      </w:r>
    </w:p>
    <w:p w:rsidR="00DA5B6A" w:rsidRDefault="00DA5B6A" w:rsidP="00DA5B6A">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обретение навыков принятия самостоятельных решений, связанных с выполнением роли потребителя;</w:t>
      </w:r>
    </w:p>
    <w:p w:rsidR="00DA5B6A" w:rsidRDefault="00DA5B6A" w:rsidP="00DA5B6A">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формирование навыков грамотного потребительского поведения в простых жизненных ситуациях;</w:t>
      </w:r>
    </w:p>
    <w:p w:rsidR="00DA5B6A" w:rsidRDefault="00DA5B6A" w:rsidP="00DA5B6A">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выработка умения отстаивать свои права как потребителя.</w:t>
      </w:r>
    </w:p>
    <w:p w:rsidR="00DA5B6A" w:rsidRDefault="00DA5B6A" w:rsidP="00DA5B6A">
      <w:pPr>
        <w:spacing w:after="0" w:line="240" w:lineRule="auto"/>
        <w:jc w:val="both"/>
        <w:rPr>
          <w:rFonts w:ascii="Times New Roman" w:hAnsi="Times New Roman" w:cs="Times New Roman"/>
          <w:b/>
          <w:sz w:val="27"/>
          <w:szCs w:val="27"/>
        </w:rPr>
      </w:pPr>
      <w:r>
        <w:rPr>
          <w:rFonts w:ascii="Times New Roman" w:hAnsi="Times New Roman" w:cs="Times New Roman"/>
          <w:b/>
          <w:sz w:val="27"/>
          <w:szCs w:val="27"/>
        </w:rPr>
        <w:t>Основные направления коррекционной работы:</w:t>
      </w:r>
    </w:p>
    <w:p w:rsidR="00DA5B6A" w:rsidRDefault="00DA5B6A" w:rsidP="00DA5B6A">
      <w:pPr>
        <w:pStyle w:val="a3"/>
        <w:numPr>
          <w:ilvl w:val="0"/>
          <w:numId w:val="1"/>
        </w:numPr>
        <w:shd w:val="clear" w:color="auto" w:fill="FFFFFF"/>
        <w:spacing w:before="0" w:beforeAutospacing="0" w:after="0" w:afterAutospacing="0"/>
        <w:jc w:val="both"/>
        <w:rPr>
          <w:sz w:val="27"/>
          <w:szCs w:val="27"/>
        </w:rPr>
      </w:pPr>
      <w:r>
        <w:rPr>
          <w:sz w:val="27"/>
          <w:szCs w:val="27"/>
        </w:rPr>
        <w:t>развитие зрительного восприятия и узнавания;</w:t>
      </w:r>
    </w:p>
    <w:p w:rsidR="00DA5B6A" w:rsidRDefault="00DA5B6A" w:rsidP="00DA5B6A">
      <w:pPr>
        <w:pStyle w:val="a3"/>
        <w:numPr>
          <w:ilvl w:val="0"/>
          <w:numId w:val="1"/>
        </w:numPr>
        <w:shd w:val="clear" w:color="auto" w:fill="FFFFFF"/>
        <w:spacing w:before="0" w:beforeAutospacing="0" w:after="0" w:afterAutospacing="0"/>
        <w:jc w:val="both"/>
        <w:rPr>
          <w:sz w:val="27"/>
          <w:szCs w:val="27"/>
        </w:rPr>
      </w:pPr>
      <w:r>
        <w:rPr>
          <w:sz w:val="27"/>
          <w:szCs w:val="27"/>
        </w:rPr>
        <w:t>развитие пространственных представлений и ориентации;</w:t>
      </w:r>
    </w:p>
    <w:p w:rsidR="00DA5B6A" w:rsidRDefault="00DA5B6A" w:rsidP="00DA5B6A">
      <w:pPr>
        <w:pStyle w:val="a3"/>
        <w:numPr>
          <w:ilvl w:val="0"/>
          <w:numId w:val="1"/>
        </w:numPr>
        <w:shd w:val="clear" w:color="auto" w:fill="FFFFFF"/>
        <w:spacing w:before="0" w:beforeAutospacing="0" w:after="0" w:afterAutospacing="0"/>
        <w:jc w:val="both"/>
        <w:rPr>
          <w:sz w:val="27"/>
          <w:szCs w:val="27"/>
        </w:rPr>
      </w:pPr>
      <w:r>
        <w:rPr>
          <w:sz w:val="27"/>
          <w:szCs w:val="27"/>
        </w:rPr>
        <w:t>развитие основных мыслительных операций;</w:t>
      </w:r>
    </w:p>
    <w:p w:rsidR="00DA5B6A" w:rsidRDefault="00DA5B6A" w:rsidP="00DA5B6A">
      <w:pPr>
        <w:pStyle w:val="a3"/>
        <w:numPr>
          <w:ilvl w:val="0"/>
          <w:numId w:val="1"/>
        </w:numPr>
        <w:shd w:val="clear" w:color="auto" w:fill="FFFFFF"/>
        <w:spacing w:before="0" w:beforeAutospacing="0" w:after="0" w:afterAutospacing="0"/>
        <w:jc w:val="both"/>
        <w:rPr>
          <w:sz w:val="27"/>
          <w:szCs w:val="27"/>
        </w:rPr>
      </w:pPr>
      <w:r>
        <w:rPr>
          <w:sz w:val="27"/>
          <w:szCs w:val="27"/>
        </w:rPr>
        <w:t>развитие наглядно-образного и словесно-логического мышления;</w:t>
      </w:r>
    </w:p>
    <w:p w:rsidR="00DA5B6A" w:rsidRDefault="00DA5B6A" w:rsidP="00DA5B6A">
      <w:pPr>
        <w:pStyle w:val="a3"/>
        <w:numPr>
          <w:ilvl w:val="0"/>
          <w:numId w:val="1"/>
        </w:numPr>
        <w:shd w:val="clear" w:color="auto" w:fill="FFFFFF"/>
        <w:spacing w:before="0" w:beforeAutospacing="0" w:after="0" w:afterAutospacing="0"/>
        <w:jc w:val="both"/>
        <w:rPr>
          <w:sz w:val="27"/>
          <w:szCs w:val="27"/>
        </w:rPr>
      </w:pPr>
      <w:r>
        <w:rPr>
          <w:sz w:val="27"/>
          <w:szCs w:val="27"/>
        </w:rPr>
        <w:t>коррекция нарушений эмоционально-личностной сферы;</w:t>
      </w:r>
    </w:p>
    <w:p w:rsidR="00DA5B6A" w:rsidRDefault="00DA5B6A" w:rsidP="00DA5B6A">
      <w:pPr>
        <w:pStyle w:val="a3"/>
        <w:numPr>
          <w:ilvl w:val="0"/>
          <w:numId w:val="1"/>
        </w:numPr>
        <w:shd w:val="clear" w:color="auto" w:fill="FFFFFF"/>
        <w:spacing w:before="0" w:beforeAutospacing="0" w:after="0" w:afterAutospacing="0"/>
        <w:jc w:val="both"/>
        <w:rPr>
          <w:sz w:val="27"/>
          <w:szCs w:val="27"/>
        </w:rPr>
      </w:pPr>
      <w:r>
        <w:rPr>
          <w:sz w:val="27"/>
          <w:szCs w:val="27"/>
        </w:rPr>
        <w:t>обогащение словаря;</w:t>
      </w:r>
    </w:p>
    <w:p w:rsidR="00DA5B6A" w:rsidRDefault="00DA5B6A" w:rsidP="00DA5B6A">
      <w:pPr>
        <w:pStyle w:val="a3"/>
        <w:numPr>
          <w:ilvl w:val="0"/>
          <w:numId w:val="1"/>
        </w:numPr>
        <w:shd w:val="clear" w:color="auto" w:fill="FFFFFF"/>
        <w:spacing w:before="0" w:beforeAutospacing="0" w:after="0" w:afterAutospacing="0"/>
        <w:jc w:val="both"/>
        <w:rPr>
          <w:sz w:val="27"/>
          <w:szCs w:val="27"/>
        </w:rPr>
      </w:pPr>
      <w:r>
        <w:rPr>
          <w:sz w:val="27"/>
          <w:szCs w:val="27"/>
        </w:rPr>
        <w:t>коррекция индивидуальных пробелов в знаниях, умениях, навыках</w:t>
      </w:r>
    </w:p>
    <w:p w:rsidR="00DA5B6A" w:rsidRDefault="00DA5B6A" w:rsidP="00DA5B6A">
      <w:pPr>
        <w:pStyle w:val="a4"/>
        <w:numPr>
          <w:ilvl w:val="0"/>
          <w:numId w:val="1"/>
        </w:numPr>
        <w:spacing w:after="0" w:line="240" w:lineRule="auto"/>
        <w:jc w:val="both"/>
        <w:rPr>
          <w:rFonts w:ascii="Times New Roman" w:hAnsi="Times New Roman" w:cs="Times New Roman"/>
          <w:b/>
          <w:sz w:val="27"/>
          <w:szCs w:val="27"/>
        </w:rPr>
      </w:pPr>
      <w:r>
        <w:rPr>
          <w:rFonts w:ascii="Times New Roman" w:hAnsi="Times New Roman" w:cs="Times New Roman"/>
          <w:b/>
          <w:sz w:val="27"/>
          <w:szCs w:val="27"/>
        </w:rPr>
        <w:t xml:space="preserve">Период действия программы: 3 года </w:t>
      </w:r>
    </w:p>
    <w:p w:rsidR="00DA5B6A" w:rsidRDefault="00DA5B6A" w:rsidP="00DA5B6A">
      <w:pPr>
        <w:pStyle w:val="a4"/>
        <w:numPr>
          <w:ilvl w:val="0"/>
          <w:numId w:val="1"/>
        </w:numPr>
        <w:spacing w:after="0" w:line="240" w:lineRule="auto"/>
        <w:jc w:val="both"/>
        <w:rPr>
          <w:rFonts w:ascii="Times New Roman" w:hAnsi="Times New Roman" w:cs="Times New Roman"/>
          <w:b/>
          <w:sz w:val="27"/>
          <w:szCs w:val="27"/>
        </w:rPr>
      </w:pPr>
      <w:r>
        <w:rPr>
          <w:rFonts w:ascii="Times New Roman" w:hAnsi="Times New Roman" w:cs="Times New Roman"/>
          <w:b/>
          <w:sz w:val="27"/>
          <w:szCs w:val="27"/>
        </w:rPr>
        <w:t>Количество часов по годам:</w:t>
      </w:r>
    </w:p>
    <w:p w:rsidR="00DA5B6A" w:rsidRDefault="00DA5B6A" w:rsidP="00DA5B6A">
      <w:pPr>
        <w:pStyle w:val="a3"/>
        <w:numPr>
          <w:ilvl w:val="0"/>
          <w:numId w:val="1"/>
        </w:numPr>
        <w:spacing w:before="0" w:beforeAutospacing="0" w:after="0" w:afterAutospacing="0"/>
        <w:jc w:val="both"/>
        <w:rPr>
          <w:bCs/>
          <w:sz w:val="27"/>
          <w:szCs w:val="27"/>
        </w:rPr>
      </w:pPr>
      <w:r>
        <w:rPr>
          <w:sz w:val="27"/>
          <w:szCs w:val="27"/>
        </w:rPr>
        <w:t xml:space="preserve">В соответствии с </w:t>
      </w:r>
      <w:r>
        <w:rPr>
          <w:rFonts w:eastAsia="Calibri"/>
          <w:sz w:val="27"/>
          <w:szCs w:val="27"/>
        </w:rPr>
        <w:t xml:space="preserve"> ФГОС,</w:t>
      </w:r>
      <w:r>
        <w:rPr>
          <w:sz w:val="27"/>
          <w:szCs w:val="27"/>
        </w:rPr>
        <w:t xml:space="preserve"> адаптированной основной общеобразовательной программой обучающихся с умственной отсталостью (интеллектуальными нарушениями) школы,  на изучение коррекционного  курса «Основа финансовой грамотности»  на ступени основного общего образования отводится не менее 102 ч из расчета:</w:t>
      </w:r>
      <w:r>
        <w:rPr>
          <w:bCs/>
          <w:sz w:val="27"/>
          <w:szCs w:val="27"/>
        </w:rPr>
        <w:t xml:space="preserve"> </w:t>
      </w:r>
    </w:p>
    <w:p w:rsidR="00DA5B6A" w:rsidRDefault="00DA5B6A" w:rsidP="00DA5B6A">
      <w:pPr>
        <w:pStyle w:val="a3"/>
        <w:numPr>
          <w:ilvl w:val="0"/>
          <w:numId w:val="1"/>
        </w:numPr>
        <w:spacing w:before="0" w:beforeAutospacing="0" w:after="0" w:afterAutospacing="0"/>
        <w:jc w:val="both"/>
        <w:rPr>
          <w:sz w:val="27"/>
          <w:szCs w:val="27"/>
        </w:rPr>
      </w:pPr>
      <w:r>
        <w:rPr>
          <w:bCs/>
          <w:sz w:val="27"/>
          <w:szCs w:val="27"/>
        </w:rPr>
        <w:lastRenderedPageBreak/>
        <w:t xml:space="preserve">в 7 классе - 34 часа в год по 1 часу в неделю (34 </w:t>
      </w:r>
      <w:proofErr w:type="gramStart"/>
      <w:r>
        <w:rPr>
          <w:bCs/>
          <w:sz w:val="27"/>
          <w:szCs w:val="27"/>
        </w:rPr>
        <w:t>учебных</w:t>
      </w:r>
      <w:proofErr w:type="gramEnd"/>
      <w:r>
        <w:rPr>
          <w:bCs/>
          <w:sz w:val="27"/>
          <w:szCs w:val="27"/>
        </w:rPr>
        <w:t xml:space="preserve"> недели)</w:t>
      </w:r>
    </w:p>
    <w:p w:rsidR="00DA5B6A" w:rsidRDefault="00DA5B6A" w:rsidP="00DA5B6A">
      <w:pPr>
        <w:pStyle w:val="a3"/>
        <w:numPr>
          <w:ilvl w:val="0"/>
          <w:numId w:val="1"/>
        </w:numPr>
        <w:spacing w:before="0" w:beforeAutospacing="0" w:after="0" w:afterAutospacing="0"/>
        <w:jc w:val="both"/>
        <w:rPr>
          <w:sz w:val="27"/>
          <w:szCs w:val="27"/>
        </w:rPr>
      </w:pPr>
      <w:r>
        <w:rPr>
          <w:bCs/>
          <w:sz w:val="27"/>
          <w:szCs w:val="27"/>
        </w:rPr>
        <w:t xml:space="preserve">в 8 классе – 34 часа в год по 1часу в неделю (34 </w:t>
      </w:r>
      <w:proofErr w:type="gramStart"/>
      <w:r>
        <w:rPr>
          <w:bCs/>
          <w:sz w:val="27"/>
          <w:szCs w:val="27"/>
        </w:rPr>
        <w:t>учебных</w:t>
      </w:r>
      <w:proofErr w:type="gramEnd"/>
      <w:r>
        <w:rPr>
          <w:bCs/>
          <w:sz w:val="27"/>
          <w:szCs w:val="27"/>
        </w:rPr>
        <w:t xml:space="preserve"> недели)</w:t>
      </w:r>
    </w:p>
    <w:p w:rsidR="00DA5B6A" w:rsidRDefault="00DA5B6A" w:rsidP="00DA5B6A">
      <w:pPr>
        <w:pStyle w:val="a3"/>
        <w:numPr>
          <w:ilvl w:val="0"/>
          <w:numId w:val="1"/>
        </w:numPr>
        <w:spacing w:before="0" w:beforeAutospacing="0" w:after="0" w:afterAutospacing="0"/>
        <w:jc w:val="both"/>
        <w:rPr>
          <w:sz w:val="27"/>
          <w:szCs w:val="27"/>
        </w:rPr>
      </w:pPr>
      <w:r>
        <w:rPr>
          <w:bCs/>
          <w:sz w:val="27"/>
          <w:szCs w:val="27"/>
        </w:rPr>
        <w:t xml:space="preserve">в 9 классе - 34 часа в год по 1 часу в неделю (34 </w:t>
      </w:r>
      <w:proofErr w:type="gramStart"/>
      <w:r>
        <w:rPr>
          <w:bCs/>
          <w:sz w:val="27"/>
          <w:szCs w:val="27"/>
        </w:rPr>
        <w:t>учебных</w:t>
      </w:r>
      <w:proofErr w:type="gramEnd"/>
      <w:r>
        <w:rPr>
          <w:bCs/>
          <w:sz w:val="27"/>
          <w:szCs w:val="27"/>
        </w:rPr>
        <w:t xml:space="preserve"> недели)</w:t>
      </w:r>
    </w:p>
    <w:p w:rsidR="00DA5B6A" w:rsidRDefault="00DA5B6A" w:rsidP="00DA5B6A">
      <w:pPr>
        <w:shd w:val="clear" w:color="auto" w:fill="FFFFFF"/>
        <w:spacing w:after="0" w:line="240" w:lineRule="auto"/>
        <w:jc w:val="both"/>
        <w:rPr>
          <w:rFonts w:ascii="Times New Roman" w:hAnsi="Times New Roman" w:cs="Times New Roman"/>
          <w:sz w:val="27"/>
          <w:szCs w:val="27"/>
          <w:shd w:val="clear" w:color="auto" w:fill="FFFFFF"/>
        </w:rPr>
      </w:pPr>
      <w:r>
        <w:rPr>
          <w:rFonts w:ascii="Times New Roman" w:hAnsi="Times New Roman" w:cs="Times New Roman"/>
          <w:sz w:val="27"/>
          <w:szCs w:val="27"/>
        </w:rPr>
        <w:t>Методическая литература</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hAnsi="Times New Roman" w:cs="Times New Roman"/>
          <w:sz w:val="27"/>
          <w:szCs w:val="27"/>
        </w:rPr>
        <w:t xml:space="preserve">Интернет-ресурсы:  </w:t>
      </w:r>
      <w:r>
        <w:rPr>
          <w:rFonts w:ascii="Times New Roman" w:eastAsia="Times New Roman" w:hAnsi="Times New Roman" w:cs="Times New Roman"/>
          <w:b/>
          <w:bCs/>
          <w:sz w:val="27"/>
          <w:szCs w:val="27"/>
          <w:lang w:eastAsia="ru-RU"/>
        </w:rPr>
        <w:t>Электронные ресурсы:</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https://fmc.hse.ru/methbank</w:t>
      </w:r>
    </w:p>
    <w:p w:rsidR="00DA5B6A" w:rsidRDefault="00243AC4"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hyperlink r:id="rId6" w:history="1">
        <w:r w:rsidR="00DA5B6A">
          <w:rPr>
            <w:rStyle w:val="a6"/>
            <w:rFonts w:ascii="Times New Roman" w:eastAsia="Times New Roman" w:hAnsi="Times New Roman" w:cs="Times New Roman"/>
            <w:color w:val="000000"/>
            <w:sz w:val="27"/>
            <w:szCs w:val="27"/>
            <w:u w:val="none"/>
            <w:lang w:eastAsia="ru-RU"/>
          </w:rPr>
          <w:t>http://финграмотностьвшколе.рф/projects/</w:t>
        </w:r>
      </w:hyperlink>
    </w:p>
    <w:p w:rsidR="00DA5B6A" w:rsidRDefault="00243AC4"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hyperlink r:id="rId7" w:history="1">
        <w:r w:rsidR="00DA5B6A">
          <w:rPr>
            <w:rStyle w:val="a6"/>
            <w:rFonts w:ascii="Times New Roman" w:eastAsia="Times New Roman" w:hAnsi="Times New Roman" w:cs="Times New Roman"/>
            <w:color w:val="000000"/>
            <w:sz w:val="27"/>
            <w:szCs w:val="27"/>
            <w:u w:val="none"/>
            <w:lang w:eastAsia="ru-RU"/>
          </w:rPr>
          <w:t>http://niu.ranepa.ru/dopolnitelnoe-obrazovanie/finansovaya-gramotnost/bank-metodicheskikh-razrabotok/</w:t>
        </w:r>
      </w:hyperlink>
    </w:p>
    <w:p w:rsidR="00DA5B6A" w:rsidRDefault="00243AC4"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hyperlink r:id="rId8" w:history="1">
        <w:r w:rsidR="00DA5B6A">
          <w:rPr>
            <w:rStyle w:val="a6"/>
            <w:rFonts w:ascii="Times New Roman" w:eastAsia="Times New Roman" w:hAnsi="Times New Roman" w:cs="Times New Roman"/>
            <w:color w:val="000000"/>
            <w:sz w:val="27"/>
            <w:szCs w:val="27"/>
            <w:u w:val="none"/>
            <w:lang w:eastAsia="ru-RU"/>
          </w:rPr>
          <w:t>https://www.maam.ru/detskijsad/metodicheskaja-razrabotka-po-finansovoi-gramotnosti-igra-brein-ring-finansy-yeto-interesno-i-uvlekatelno.html</w:t>
        </w:r>
      </w:hyperlink>
    </w:p>
    <w:p w:rsidR="00DA5B6A" w:rsidRDefault="00243AC4"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hyperlink r:id="rId9" w:history="1">
        <w:r w:rsidR="00DA5B6A">
          <w:rPr>
            <w:rStyle w:val="a6"/>
            <w:rFonts w:ascii="Times New Roman" w:eastAsia="Times New Roman" w:hAnsi="Times New Roman" w:cs="Times New Roman"/>
            <w:color w:val="000000"/>
            <w:sz w:val="27"/>
            <w:szCs w:val="27"/>
            <w:u w:val="none"/>
            <w:lang w:eastAsia="ru-RU"/>
          </w:rPr>
          <w:t>http://вашифинансы.рф/week/materials/lessons/</w:t>
        </w:r>
      </w:hyperlink>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https://www.uchportal.ru/load/136-1-0-13432</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p>
    <w:p w:rsidR="00DA5B6A" w:rsidRDefault="00DA5B6A" w:rsidP="00DA5B6A">
      <w:pPr>
        <w:pStyle w:val="a3"/>
        <w:shd w:val="clear" w:color="auto" w:fill="FFFFFF"/>
        <w:spacing w:before="0" w:beforeAutospacing="0" w:after="0" w:afterAutospacing="0"/>
        <w:jc w:val="center"/>
        <w:rPr>
          <w:sz w:val="27"/>
          <w:szCs w:val="27"/>
        </w:rPr>
      </w:pPr>
      <w:r>
        <w:rPr>
          <w:sz w:val="27"/>
          <w:szCs w:val="27"/>
        </w:rPr>
        <w:t>Содержание предмета</w:t>
      </w:r>
    </w:p>
    <w:p w:rsidR="00DA5B6A" w:rsidRDefault="00DA5B6A" w:rsidP="00DA5B6A">
      <w:pPr>
        <w:pStyle w:val="a3"/>
        <w:shd w:val="clear" w:color="auto" w:fill="FFFFFF"/>
        <w:spacing w:before="0" w:beforeAutospacing="0" w:after="0" w:afterAutospacing="0"/>
        <w:jc w:val="both"/>
        <w:rPr>
          <w:b/>
          <w:sz w:val="27"/>
          <w:szCs w:val="27"/>
        </w:rPr>
      </w:pPr>
      <w:r>
        <w:rPr>
          <w:b/>
          <w:sz w:val="27"/>
          <w:szCs w:val="27"/>
        </w:rPr>
        <w:t>7 класс</w:t>
      </w:r>
    </w:p>
    <w:p w:rsidR="00DA5B6A" w:rsidRDefault="00DA5B6A" w:rsidP="00DA5B6A">
      <w:pPr>
        <w:pStyle w:val="a3"/>
        <w:shd w:val="clear" w:color="auto" w:fill="FFFFFF"/>
        <w:spacing w:before="0" w:beforeAutospacing="0" w:after="0" w:afterAutospacing="0"/>
        <w:jc w:val="both"/>
        <w:rPr>
          <w:sz w:val="27"/>
          <w:szCs w:val="27"/>
        </w:rPr>
      </w:pPr>
      <w:r>
        <w:rPr>
          <w:b/>
          <w:sz w:val="27"/>
          <w:szCs w:val="27"/>
        </w:rPr>
        <w:t>Введение(10ч).</w:t>
      </w:r>
      <w:r>
        <w:rPr>
          <w:sz w:val="27"/>
          <w:szCs w:val="27"/>
        </w:rPr>
        <w:t xml:space="preserve"> Что изучает финансовая грамотность? Почему так важно изучать финансовую грамотность? Чему вы можете научиться на уроках финансовой грамотности? Что такое деньги? Люди обмениваются товарами и услугами. Прямой обмен неудобен из-за несовпадения интересов и определения ценности. Товарные деньги обслуживают обмен, но имеют собственную ценность. Драгоценные металлы и монеты из них являются товарными деньгами. Металлические монеты сложно изготавливать и опасно перевозить. Бумажные деньги являются символическими деньгами. Безналичные деньги представляют собой информацию. Денежной системой страны управляет центральный банк. </w:t>
      </w:r>
    </w:p>
    <w:p w:rsidR="00DA5B6A" w:rsidRDefault="00DA5B6A" w:rsidP="00DA5B6A">
      <w:pPr>
        <w:pStyle w:val="a3"/>
        <w:shd w:val="clear" w:color="auto" w:fill="FFFFFF"/>
        <w:spacing w:before="0" w:beforeAutospacing="0" w:after="0" w:afterAutospacing="0"/>
        <w:jc w:val="both"/>
        <w:rPr>
          <w:sz w:val="27"/>
          <w:szCs w:val="27"/>
        </w:rPr>
      </w:pPr>
      <w:r>
        <w:rPr>
          <w:sz w:val="27"/>
          <w:szCs w:val="27"/>
        </w:rPr>
        <w:t>Доходы семьи. Доходами семьи являются: заработная плата, доходы от владения собственностью, социальные выплаты и заёмные средства. Размер заработной платы зависит от образования, профессии, квалификации. Владение недвижимостью (квартирой, домом, гаражом, участком земли) может приносить арендную плату. Деньги, положенные в банк, приносят проценты. Владельцы акций могут получать дивиденды. Предприниматель получает прибыль. Государство выплачивает пенсии, стипендии, пособия. Банки предоставляют кредиты.</w:t>
      </w:r>
    </w:p>
    <w:p w:rsidR="00DA5B6A" w:rsidRDefault="00DA5B6A" w:rsidP="00DA5B6A">
      <w:pPr>
        <w:pStyle w:val="a3"/>
        <w:shd w:val="clear" w:color="auto" w:fill="FFFFFF"/>
        <w:spacing w:before="0" w:beforeAutospacing="0" w:after="0" w:afterAutospacing="0"/>
        <w:jc w:val="both"/>
        <w:rPr>
          <w:sz w:val="27"/>
          <w:szCs w:val="27"/>
        </w:rPr>
      </w:pPr>
      <w:r>
        <w:rPr>
          <w:sz w:val="27"/>
          <w:szCs w:val="27"/>
        </w:rPr>
        <w:t>Расходы семьи. Семьи тратят деньги на товары и услуги. Расходы можно разделить на три группы: обязательные, желательные и лишние. Коммунальные услуги должны оплачиваться ежемесячно. На крупные покупки деньги можно накопить или занять. Долги надо отдавать в назначенный срок. В разных магазинах цены на одни и те же товары различаются. Расходы можно сократить, выбрав магазин с более низкими ценами или воспользовавшись скидками.</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Семейный бюджет. Доходы и расходы следует планировать. План доходов и расходов называется бюджетом. Доходы и расходы семьи Повторение изученного материала. Аукцион знаний.</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b/>
          <w:sz w:val="27"/>
          <w:szCs w:val="27"/>
        </w:rPr>
        <w:t xml:space="preserve">Риски потери денег и имущества и как человек может от этого защититься (6ч). </w:t>
      </w:r>
      <w:r>
        <w:rPr>
          <w:rFonts w:ascii="Times New Roman" w:hAnsi="Times New Roman" w:cs="Times New Roman"/>
          <w:sz w:val="27"/>
          <w:szCs w:val="27"/>
        </w:rPr>
        <w:t xml:space="preserve">Особые жизненные ситуации и как с ними справиться. Экономические </w:t>
      </w:r>
      <w:r>
        <w:rPr>
          <w:rFonts w:ascii="Times New Roman" w:hAnsi="Times New Roman" w:cs="Times New Roman"/>
          <w:sz w:val="27"/>
          <w:szCs w:val="27"/>
        </w:rPr>
        <w:lastRenderedPageBreak/>
        <w:t xml:space="preserve">последствия непредвиденных событий: болезней, аварий, природных катаклизмов. Расходы, связанные с рождением детей. </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Как спасти деньги от инфляции Понятие инфляции. Как спасти деньги от инфляции.</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b/>
          <w:sz w:val="27"/>
          <w:szCs w:val="27"/>
        </w:rPr>
        <w:t>Семья и государство: как они взаимодействуют (6ч).</w:t>
      </w:r>
      <w:r>
        <w:rPr>
          <w:rFonts w:ascii="Times New Roman" w:hAnsi="Times New Roman" w:cs="Times New Roman"/>
          <w:sz w:val="27"/>
          <w:szCs w:val="27"/>
        </w:rPr>
        <w:t xml:space="preserve"> Налоги. Налоги - обязательные платежи, собираемые государством. Направления государственных расходов. Виды налогов. Организация сбора налогов. Налог. Налоговая инспекция. Подоходный налог. Налоговая ставка. Налог на прибыль. Физические лица. Пеня. Налоговые льготы. Налог на добавленную стоимость. Акциз. Социальные пособия Государство поддерживает некоторые категории людей: инвалидов, стариков, семьи с детьми, безработных</w:t>
      </w:r>
      <w:r>
        <w:rPr>
          <w:rFonts w:ascii="Times New Roman" w:hAnsi="Times New Roman" w:cs="Times New Roman"/>
          <w:color w:val="000000" w:themeColor="text1"/>
          <w:sz w:val="27"/>
          <w:szCs w:val="27"/>
        </w:rPr>
        <w:t>.</w:t>
      </w:r>
      <w:r>
        <w:rPr>
          <w:rFonts w:ascii="Times New Roman" w:hAnsi="Times New Roman" w:cs="Times New Roman"/>
          <w:color w:val="C00000"/>
          <w:sz w:val="27"/>
          <w:szCs w:val="27"/>
        </w:rPr>
        <w:t xml:space="preserve"> </w:t>
      </w:r>
      <w:r>
        <w:rPr>
          <w:rFonts w:ascii="Times New Roman" w:hAnsi="Times New Roman" w:cs="Times New Roman"/>
          <w:sz w:val="27"/>
          <w:szCs w:val="27"/>
        </w:rPr>
        <w:t xml:space="preserve">Государство – это мы Итоговая работа по разделу 3: мини-исследование в группах «Государство — это мы!». </w:t>
      </w:r>
    </w:p>
    <w:p w:rsidR="00DA5B6A" w:rsidRDefault="00DA5B6A" w:rsidP="00DA5B6A">
      <w:pPr>
        <w:spacing w:after="0" w:line="240" w:lineRule="auto"/>
        <w:jc w:val="both"/>
        <w:rPr>
          <w:rFonts w:ascii="Times New Roman" w:hAnsi="Times New Roman" w:cs="Times New Roman"/>
          <w:color w:val="C00000"/>
          <w:sz w:val="27"/>
          <w:szCs w:val="27"/>
        </w:rPr>
      </w:pPr>
      <w:r>
        <w:rPr>
          <w:rFonts w:ascii="Times New Roman" w:hAnsi="Times New Roman" w:cs="Times New Roman"/>
          <w:sz w:val="27"/>
          <w:szCs w:val="27"/>
        </w:rPr>
        <w:t xml:space="preserve"> </w:t>
      </w:r>
      <w:r>
        <w:rPr>
          <w:rFonts w:ascii="Times New Roman" w:hAnsi="Times New Roman" w:cs="Times New Roman"/>
          <w:b/>
          <w:sz w:val="27"/>
          <w:szCs w:val="27"/>
        </w:rPr>
        <w:t>Финансовый бизнес: чем он может помочь семье(12ч).</w:t>
      </w:r>
      <w:r>
        <w:rPr>
          <w:rFonts w:ascii="Times New Roman" w:hAnsi="Times New Roman" w:cs="Times New Roman"/>
          <w:sz w:val="27"/>
          <w:szCs w:val="27"/>
        </w:rPr>
        <w:t xml:space="preserve"> Что такое банк? История возникновения и развития банковской системы. Банки принимают вклады и выдают кредит. Ставка по вкладам зависит от размера вклада и его срока. При прекращении деятельности банка вкладчикам гарантируется возврат средств. Процентная ставка по кредитам выше процентной ставки по вкладам. Собственный бизнес. Организация бизнеса. Разработка бизнес-плана. Стартовый капитал. Организации по поддержке малого бизнеса. Валюта в современном мире Валюта — денежная единица страны. Разные страны имеют разные валюты. Цена одной валюты, выраженная в другой валюте, называется валютным курсом. Процентные ставки по валютным вкладам отличаются от ставок по вкладам в национальной валюте. Благотворительность. Что такое благотворительность? Значение помощи людям. Личный финансовый план. Финансовые цели.</w:t>
      </w:r>
    </w:p>
    <w:p w:rsidR="00DA5B6A" w:rsidRDefault="00DA5B6A" w:rsidP="00DA5B6A">
      <w:pPr>
        <w:shd w:val="clear" w:color="auto" w:fill="FFFFFF"/>
        <w:spacing w:after="0" w:line="240" w:lineRule="auto"/>
        <w:jc w:val="both"/>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8 класс</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color w:val="000000"/>
          <w:sz w:val="27"/>
          <w:szCs w:val="27"/>
          <w:lang w:eastAsia="ru-RU"/>
        </w:rPr>
        <w:t xml:space="preserve"> Доходы и расходы семьи (9ч)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Деньги. Люди обмениваются товарами и услугами. Прямой обмен неудобен из-за несовпадения интересов и определения ценности. Товарные деньги обслуживают обмен, но имеют собственную ценность. Драгоценные металлы и монеты из них являются товарными деньгами. Металлические монеты сложно изготавливать и опасно перевозить. Бумажные деньги являются символическими деньгами. Безналичные деньги представляют собой информацию. Денежной системой страны управляет центральный банк. Основные понятия Деньги. Обмен. Товарные деньги. Символические деньги. Драгоценные металлы. Монеты. Купюры. Наличные деньги. Безналичные деньги. Гознак. Центральный банк. Банки. Фальшивые деньги. </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Расходы семьи Семья тратит деньги на товары и услуги. Расходы можно разделить на три группы: обязательные, желательные и лишние. Коммунальные услуги должны оплачиваться ежемесячно. На крупные покупки деньги можно накопить или занять. Долги надо отдавать в назначенный срок. В разных магазинах цены на одни и те же товары различаются. Расходы можно сократить, выбрав магазин с более низкими ценами или воспользовавшись скидками. Основные понятия Предметы первой необходимости. Товары текущего потребления. Товары длительного пользования. Услуги. Коммунальные услуги. </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Семейный бюджет Доходы и расходы следует планировать. План доходов и расходов называется бюджетом. Превышение доходов над расходами позволяет делать сбережения. Сбережения обычно хранятся в банке. Превышение расходов над доходами сокращает сбережения или приводит к образованию долгов. Основные понятия Кредит. Проценты по кредиту. Долги. Сбережения. Вклады. Проценты по вкладам. </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color w:val="000000"/>
          <w:sz w:val="27"/>
          <w:szCs w:val="27"/>
          <w:lang w:eastAsia="ru-RU"/>
        </w:rPr>
        <w:t>Риски потери денег и имущества и как человек может от этого защититься (6ч).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Особые жизненные ситуации и как с ними справиться. Экономические последствия непредвиденных событий: болезней, аварий, природных катаклизмов. Расходы, связанные с рождением детей. Страхование имущества, здоровья, жизни. Принципы работы страховой компании. Основные понятия Аварии. Болезни. Несчастные случаи. Катастрофы. Страхование. Страховая компания. Страховой полис. </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color w:val="000000"/>
          <w:sz w:val="27"/>
          <w:szCs w:val="27"/>
          <w:lang w:eastAsia="ru-RU"/>
        </w:rPr>
        <w:t>Семья и государство: как они взаимодействуют(6ч).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Налоги. Налоги — обязательные платежи, собираемые государством. Направления государственных расходов. Виды налогов. Организация сбора налогов. Основные понятия Налог. Налоговая инспекция. Подоходный налог. Налоговая ставка. Налог на прибыль. Физические лица. Пеня. Налоговые льготы. Налог на добавленную стоимость. Акциз. </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color w:val="000000"/>
          <w:sz w:val="27"/>
          <w:szCs w:val="27"/>
          <w:lang w:eastAsia="ru-RU"/>
        </w:rPr>
        <w:t>Финансовый бизнес: чем он может помочь семье (12ч).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Банковские услуги Банки принимают вклады и выдают кредиты. Процентная ставка по вкладам зависит от размера вклада и его срока. При прекращении деятельности банка вкладчикам гарантируется возврат средств. Процентная ставка по кредитам выше процентной ставки по вкладам. Основные понятия Банки. Вклады (депозиты). Процентная ставка. Страхование вкладов. Агентство по страхованию вкладов. Кредит. Залог. </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b/>
          <w:color w:val="000000"/>
          <w:sz w:val="27"/>
          <w:szCs w:val="27"/>
          <w:lang w:eastAsia="ru-RU"/>
        </w:rPr>
        <w:t>Что такое финансовая грамотность(1ч).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Повторение. Итоговая работа по коррекционному  курсу « Основа финансовой грамотности». </w:t>
      </w:r>
    </w:p>
    <w:p w:rsidR="00DA5B6A" w:rsidRDefault="00DA5B6A" w:rsidP="00DA5B6A">
      <w:pPr>
        <w:shd w:val="clear" w:color="auto" w:fill="FFFFFF"/>
        <w:spacing w:after="0" w:line="240" w:lineRule="auto"/>
        <w:jc w:val="both"/>
        <w:rPr>
          <w:rFonts w:ascii="Times New Roman" w:eastAsia="Times New Roman" w:hAnsi="Times New Roman" w:cs="Times New Roman"/>
          <w:b/>
          <w:sz w:val="27"/>
          <w:szCs w:val="27"/>
          <w:lang w:eastAsia="ru-RU"/>
        </w:rPr>
      </w:pPr>
      <w:r>
        <w:rPr>
          <w:rFonts w:ascii="Times New Roman" w:hAnsi="Times New Roman" w:cs="Times New Roman"/>
          <w:b/>
          <w:sz w:val="27"/>
          <w:szCs w:val="27"/>
        </w:rPr>
        <w:t>9 класс</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Личное финансовое планирование (5ч)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Cs/>
          <w:color w:val="000000"/>
          <w:sz w:val="27"/>
          <w:szCs w:val="27"/>
          <w:lang w:eastAsia="ru-RU"/>
        </w:rPr>
        <w:t>Вводное занятие</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Человеческий капитал. Принятие решений по финансовому планированию. Домашняя бухгалтерия. Составление личного финансового плана.</w:t>
      </w:r>
    </w:p>
    <w:p w:rsidR="00DA5B6A" w:rsidRDefault="00DA5B6A" w:rsidP="00DA5B6A">
      <w:pPr>
        <w:shd w:val="clear" w:color="auto" w:fill="FFFFFF"/>
        <w:spacing w:after="0" w:line="240" w:lineRule="auto"/>
        <w:jc w:val="both"/>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Депозит(4ч).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Накопления и инфляция. Что такое депозит и какова его природа? Условия депозита. Управление рисками по депозиту.</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Кредит (5ч)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Условия кредитов. Виды кредита. Основные характеристики кредита. Как выбрать наиболее выгодный кредит. Как уменьшить стоимость кредита. Типичные ошибки при использовании кредита.</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Расчетно-кассовые операции (3ч).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Хранение обмен и перевод денег. Различные виды платежных средств. Формы дистанционного банковского обслуживания.</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Страхование (4ч</w:t>
      </w:r>
      <w:r>
        <w:rPr>
          <w:rFonts w:ascii="Times New Roman" w:eastAsia="Times New Roman" w:hAnsi="Times New Roman" w:cs="Times New Roman"/>
          <w:b/>
          <w:color w:val="000000"/>
          <w:sz w:val="27"/>
          <w:szCs w:val="27"/>
          <w:lang w:eastAsia="ru-RU"/>
        </w:rPr>
        <w:t>).</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Что такое страхование? Виды страхования. Как использовать страхование в современной жизни?</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Инвестиции (4ч).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Что такое инвестиции. Как выбрать активы. Как делать инвестиции. Кейс. Куда вложить деньги.</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Пенсии (3ч).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Пенсионная система. Как сформировать частную пенсию.</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Налоги (2ч).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Виды налогов. НДФЛ. Подача налоговой декларации.</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Финансовые махинации (3ч).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Махинации с банковскими картами. Махинации с кредитами. Махинации с инвестициями.</w:t>
      </w:r>
    </w:p>
    <w:p w:rsidR="00DA5B6A" w:rsidRDefault="00DA5B6A" w:rsidP="00DA5B6A">
      <w:pPr>
        <w:shd w:val="clear" w:color="auto" w:fill="FFFFFF"/>
        <w:spacing w:after="0" w:line="240" w:lineRule="auto"/>
        <w:jc w:val="both"/>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Повторение (1ч)</w:t>
      </w:r>
    </w:p>
    <w:p w:rsidR="00DA5B6A" w:rsidRDefault="00DA5B6A" w:rsidP="00DA5B6A">
      <w:pPr>
        <w:spacing w:after="0" w:line="240" w:lineRule="auto"/>
        <w:jc w:val="center"/>
        <w:rPr>
          <w:rFonts w:ascii="Times New Roman" w:hAnsi="Times New Roman" w:cs="Times New Roman"/>
          <w:b/>
          <w:sz w:val="27"/>
          <w:szCs w:val="27"/>
        </w:rPr>
      </w:pPr>
      <w:r>
        <w:rPr>
          <w:rFonts w:ascii="Times New Roman" w:hAnsi="Times New Roman" w:cs="Times New Roman"/>
          <w:b/>
          <w:sz w:val="27"/>
          <w:szCs w:val="27"/>
        </w:rPr>
        <w:t>Планируемые результаты обучения:</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7 класс</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Минимальный уровень</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описывать события, существенно влияющие на жизнь семьи, определять последствия таких событий для бюджета семьи, различать обязательное и добровольное страхование, объяснять, почему существует обязательное страхование, почему государство платит заболевшему человеку, сравнивать различные виды страхования;</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объяснять, почему государство собирает налоги, приводить примеры налогов, описывать, как и когда платятся налоги, объяснять, почему вводятся акцизные налоги, описывать последствия невыплаты налогов для граждан, приводить приметы уплаты налогов в семье;</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 объяснять, почему существуют социальные выплаты, приводить примеры социальных выплат, находить информацию о социальных выплатах; </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как принять решение о налогах и сборах;</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объяснять понятие инфляции, причины обесценивания денег, приводить примеры способов сохранить деньги от инфляции; </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приводить примеры банковских услуг, описывать условия вкладов и кредитов, находить информацию о вкладах и кредитах, объяснять причины и последствия решений о взятии кредита; </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сравнивать возможности работы по найму и собственного бизнеса, объяснять, почему государство поддерживает малый бизнес, объяснять, что такое бизнес-план, приводить примеры бизнеса, которым занимаются подростки;</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 приводить примеры валют разных стран, объяснять, что такое валютный курс, находить информацию о валютных курсах, проводить расчеты с валютными курсами;</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 объяснять причины и виды благотворительности, роль благотворительности для общества и человека; </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объяснять, что такое финансовый план, перечислять основные компоненты финансового плана, объяснять значение финансового плана для человека;</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Достаточный уровень</w:t>
      </w:r>
    </w:p>
    <w:p w:rsidR="00DA5B6A" w:rsidRDefault="00DA5B6A" w:rsidP="00DA5B6A">
      <w:pPr>
        <w:spacing w:after="0" w:line="240" w:lineRule="auto"/>
        <w:jc w:val="both"/>
        <w:rPr>
          <w:rFonts w:ascii="Times New Roman" w:eastAsia="Times New Roman" w:hAnsi="Times New Roman" w:cs="Times New Roman"/>
          <w:color w:val="333333"/>
          <w:sz w:val="27"/>
          <w:szCs w:val="27"/>
          <w:lang w:eastAsia="ru-RU"/>
        </w:rPr>
      </w:pPr>
      <w:r>
        <w:rPr>
          <w:rFonts w:ascii="Times New Roman" w:hAnsi="Times New Roman" w:cs="Times New Roman"/>
          <w:sz w:val="27"/>
          <w:szCs w:val="27"/>
        </w:rPr>
        <w:lastRenderedPageBreak/>
        <w:t>-</w:t>
      </w:r>
      <w:r>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color w:val="333333"/>
          <w:sz w:val="27"/>
          <w:szCs w:val="27"/>
          <w:lang w:eastAsia="ru-RU"/>
        </w:rPr>
        <w:t>понимание и правильное использование экономических терминов;</w:t>
      </w:r>
      <w:r>
        <w:rPr>
          <w:rFonts w:ascii="Times New Roman" w:eastAsia="Times New Roman" w:hAnsi="Times New Roman" w:cs="Times New Roman"/>
          <w:color w:val="333333"/>
          <w:sz w:val="27"/>
          <w:szCs w:val="27"/>
          <w:lang w:eastAsia="ru-RU"/>
        </w:rPr>
        <w:br/>
        <w:t>- представление о роли денег в семье и обществе;</w:t>
      </w:r>
      <w:r>
        <w:rPr>
          <w:rFonts w:ascii="Times New Roman" w:eastAsia="Times New Roman" w:hAnsi="Times New Roman" w:cs="Times New Roman"/>
          <w:color w:val="333333"/>
          <w:sz w:val="27"/>
          <w:szCs w:val="27"/>
          <w:lang w:eastAsia="ru-RU"/>
        </w:rPr>
        <w:br/>
        <w:t xml:space="preserve">- умение характеризовать виды и функции денег; </w:t>
      </w:r>
    </w:p>
    <w:p w:rsidR="00DA5B6A" w:rsidRDefault="00DA5B6A" w:rsidP="00DA5B6A">
      <w:pPr>
        <w:spacing w:after="0" w:line="240" w:lineRule="auto"/>
        <w:jc w:val="both"/>
        <w:rPr>
          <w:rFonts w:ascii="Times New Roman" w:hAnsi="Times New Roman" w:cs="Times New Roman"/>
          <w:sz w:val="27"/>
          <w:szCs w:val="27"/>
        </w:rPr>
      </w:pPr>
      <w:r>
        <w:rPr>
          <w:rFonts w:ascii="Times New Roman" w:eastAsia="Times New Roman" w:hAnsi="Times New Roman" w:cs="Times New Roman"/>
          <w:color w:val="333333"/>
          <w:sz w:val="27"/>
          <w:szCs w:val="27"/>
          <w:lang w:eastAsia="ru-RU"/>
        </w:rPr>
        <w:t>- знание источников доходов и направлений расходов семьи;</w:t>
      </w:r>
      <w:proofErr w:type="gramStart"/>
      <w:r>
        <w:rPr>
          <w:rFonts w:ascii="Times New Roman" w:eastAsia="Times New Roman" w:hAnsi="Times New Roman" w:cs="Times New Roman"/>
          <w:color w:val="333333"/>
          <w:sz w:val="27"/>
          <w:szCs w:val="27"/>
          <w:lang w:eastAsia="ru-RU"/>
        </w:rPr>
        <w:br/>
        <w:t>-</w:t>
      </w:r>
      <w:proofErr w:type="gramEnd"/>
      <w:r>
        <w:rPr>
          <w:rFonts w:ascii="Times New Roman" w:eastAsia="Times New Roman" w:hAnsi="Times New Roman" w:cs="Times New Roman"/>
          <w:color w:val="333333"/>
          <w:sz w:val="27"/>
          <w:szCs w:val="27"/>
          <w:lang w:eastAsia="ru-RU"/>
        </w:rPr>
        <w:t>умение рассчитывать доходы и расходы и составлять простой семейный бюджет;</w:t>
      </w:r>
      <w:r>
        <w:rPr>
          <w:rFonts w:ascii="Times New Roman" w:eastAsia="Times New Roman" w:hAnsi="Times New Roman" w:cs="Times New Roman"/>
          <w:color w:val="333333"/>
          <w:sz w:val="27"/>
          <w:szCs w:val="27"/>
          <w:lang w:eastAsia="ru-RU"/>
        </w:rPr>
        <w:br/>
        <w:t>- определение элементарных проблем в области семейных финансов и путей их решения;</w:t>
      </w:r>
      <w:r>
        <w:rPr>
          <w:rFonts w:ascii="Times New Roman" w:eastAsia="Times New Roman" w:hAnsi="Times New Roman" w:cs="Times New Roman"/>
          <w:color w:val="333333"/>
          <w:sz w:val="27"/>
          <w:szCs w:val="27"/>
          <w:lang w:eastAsia="ru-RU"/>
        </w:rPr>
        <w:br/>
        <w:t>-проведение элементарных финансовых расчётов.</w:t>
      </w:r>
      <w:r>
        <w:rPr>
          <w:rFonts w:ascii="Times New Roman" w:eastAsia="Times New Roman" w:hAnsi="Times New Roman" w:cs="Times New Roman"/>
          <w:color w:val="333333"/>
          <w:sz w:val="27"/>
          <w:szCs w:val="27"/>
          <w:lang w:eastAsia="ru-RU"/>
        </w:rPr>
        <w:br/>
      </w:r>
      <w:r>
        <w:rPr>
          <w:rFonts w:ascii="Times New Roman" w:hAnsi="Times New Roman" w:cs="Times New Roman"/>
          <w:sz w:val="27"/>
          <w:szCs w:val="27"/>
        </w:rPr>
        <w:t>8 класс</w:t>
      </w:r>
    </w:p>
    <w:p w:rsidR="00DA5B6A" w:rsidRDefault="00DA5B6A" w:rsidP="00DA5B6A">
      <w:pPr>
        <w:pStyle w:val="a3"/>
        <w:shd w:val="clear" w:color="auto" w:fill="FFFFFF"/>
        <w:spacing w:before="0" w:beforeAutospacing="0" w:after="0" w:afterAutospacing="0"/>
        <w:jc w:val="both"/>
        <w:rPr>
          <w:sz w:val="27"/>
          <w:szCs w:val="27"/>
        </w:rPr>
      </w:pPr>
      <w:r>
        <w:rPr>
          <w:sz w:val="27"/>
          <w:szCs w:val="27"/>
        </w:rPr>
        <w:t xml:space="preserve">Минимальный уровень: </w:t>
      </w:r>
    </w:p>
    <w:p w:rsidR="00DA5B6A" w:rsidRDefault="00DA5B6A" w:rsidP="00DA5B6A">
      <w:pPr>
        <w:pStyle w:val="a3"/>
        <w:shd w:val="clear" w:color="auto" w:fill="FFFFFF"/>
        <w:spacing w:before="0" w:beforeAutospacing="0" w:after="0" w:afterAutospacing="0"/>
        <w:jc w:val="both"/>
        <w:rPr>
          <w:sz w:val="27"/>
          <w:szCs w:val="27"/>
        </w:rPr>
      </w:pPr>
      <w:r>
        <w:rPr>
          <w:sz w:val="27"/>
          <w:szCs w:val="27"/>
        </w:rPr>
        <w:t>-</w:t>
      </w:r>
      <w:r>
        <w:rPr>
          <w:color w:val="333333"/>
          <w:sz w:val="27"/>
          <w:szCs w:val="27"/>
        </w:rPr>
        <w:t>сформированность ответственности за принятие решений в сфере личных финансов;</w:t>
      </w:r>
    </w:p>
    <w:p w:rsidR="00DA5B6A" w:rsidRDefault="00DA5B6A" w:rsidP="00DA5B6A">
      <w:pPr>
        <w:shd w:val="clear" w:color="auto" w:fill="FFFFFF"/>
        <w:spacing w:after="0" w:line="240" w:lineRule="auto"/>
        <w:jc w:val="both"/>
        <w:rPr>
          <w:rFonts w:ascii="Times New Roman" w:eastAsia="Times New Roman" w:hAnsi="Times New Roman" w:cs="Times New Roman"/>
          <w:color w:val="333333"/>
          <w:sz w:val="27"/>
          <w:szCs w:val="27"/>
          <w:lang w:eastAsia="ru-RU"/>
        </w:rPr>
      </w:pPr>
      <w:r>
        <w:rPr>
          <w:rFonts w:ascii="Times New Roman" w:eastAsia="Times New Roman" w:hAnsi="Times New Roman" w:cs="Times New Roman"/>
          <w:color w:val="333333"/>
          <w:sz w:val="27"/>
          <w:szCs w:val="27"/>
          <w:lang w:eastAsia="ru-RU"/>
        </w:rPr>
        <w:t>- готовность пользоваться своими правами в финансовой сфере и исполнять возникающие в связи с взаимодействием с финансовыми институтами обязанности;</w:t>
      </w:r>
    </w:p>
    <w:p w:rsidR="00DA5B6A" w:rsidRDefault="00DA5B6A" w:rsidP="00DA5B6A">
      <w:pPr>
        <w:shd w:val="clear" w:color="auto" w:fill="FFFFFF"/>
        <w:spacing w:after="0" w:line="240" w:lineRule="auto"/>
        <w:jc w:val="both"/>
        <w:rPr>
          <w:rFonts w:ascii="Times New Roman" w:eastAsia="Times New Roman" w:hAnsi="Times New Roman" w:cs="Times New Roman"/>
          <w:color w:val="333333"/>
          <w:sz w:val="27"/>
          <w:szCs w:val="27"/>
          <w:lang w:eastAsia="ru-RU"/>
        </w:rPr>
      </w:pPr>
      <w:proofErr w:type="gramStart"/>
      <w:r>
        <w:rPr>
          <w:rFonts w:ascii="Times New Roman" w:eastAsia="Times New Roman" w:hAnsi="Times New Roman" w:cs="Times New Roman"/>
          <w:color w:val="333333"/>
          <w:sz w:val="27"/>
          <w:szCs w:val="27"/>
          <w:lang w:eastAsia="ru-RU"/>
        </w:rPr>
        <w:t>-владение понятиями: деньги, виды денег, покупательная способность денег, благосостояние семьи,  профицит и дефицит семейного бюджета, банковские карты, финансовое  мошенничество, финансовое планирование, форс-мажор, страхование,</w:t>
      </w:r>
      <w:proofErr w:type="gramEnd"/>
    </w:p>
    <w:p w:rsidR="00DA5B6A" w:rsidRDefault="00DA5B6A" w:rsidP="00DA5B6A">
      <w:pPr>
        <w:shd w:val="clear" w:color="auto" w:fill="FFFFFF"/>
        <w:spacing w:after="0" w:line="240" w:lineRule="auto"/>
        <w:jc w:val="both"/>
        <w:rPr>
          <w:rFonts w:ascii="Times New Roman" w:eastAsia="Times New Roman" w:hAnsi="Times New Roman" w:cs="Times New Roman"/>
          <w:color w:val="333333"/>
          <w:sz w:val="27"/>
          <w:szCs w:val="27"/>
          <w:lang w:eastAsia="ru-RU"/>
        </w:rPr>
      </w:pPr>
      <w:r>
        <w:rPr>
          <w:rFonts w:ascii="Times New Roman" w:eastAsia="Times New Roman" w:hAnsi="Times New Roman" w:cs="Times New Roman"/>
          <w:color w:val="333333"/>
          <w:sz w:val="27"/>
          <w:szCs w:val="27"/>
          <w:lang w:eastAsia="ru-RU"/>
        </w:rPr>
        <w:t>бизнес, прямые и косвенные налоги, пенсионный фонд и пенсионная система;</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-формирование социальной ответственности: оценка возможностей и потребностей в материальных благах.</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Достаточный уровень:</w:t>
      </w:r>
    </w:p>
    <w:p w:rsidR="00DA5B6A" w:rsidRDefault="00DA5B6A" w:rsidP="00DA5B6A">
      <w:pPr>
        <w:spacing w:after="0" w:line="240" w:lineRule="auto"/>
        <w:jc w:val="both"/>
        <w:rPr>
          <w:rFonts w:ascii="Times New Roman" w:hAnsi="Times New Roman" w:cs="Times New Roman"/>
          <w:color w:val="FF0000"/>
          <w:sz w:val="27"/>
          <w:szCs w:val="27"/>
        </w:rPr>
      </w:pPr>
      <w:r>
        <w:rPr>
          <w:rFonts w:ascii="Times New Roman" w:eastAsia="Times New Roman" w:hAnsi="Times New Roman" w:cs="Times New Roman"/>
          <w:color w:val="000000"/>
          <w:sz w:val="27"/>
          <w:szCs w:val="27"/>
          <w:lang w:eastAsia="ru-RU"/>
        </w:rPr>
        <w:t>-понимание и правильное использование экономических терминов;</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-освоение приёмов работы с экономической информацией, её осмысление; </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-проведение простых финансовых расчётов.</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9 класс</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hAnsi="Times New Roman" w:cs="Times New Roman"/>
          <w:sz w:val="27"/>
          <w:szCs w:val="27"/>
        </w:rPr>
        <w:t>Минимальный  уровень:</w:t>
      </w:r>
      <w:r>
        <w:rPr>
          <w:rFonts w:ascii="Times New Roman" w:eastAsia="Times New Roman" w:hAnsi="Times New Roman" w:cs="Times New Roman"/>
          <w:sz w:val="27"/>
          <w:szCs w:val="27"/>
          <w:lang w:eastAsia="ru-RU"/>
        </w:rPr>
        <w:t xml:space="preserve"> </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способы государственной поддержки в случаях попадания </w:t>
      </w:r>
      <w:proofErr w:type="gramStart"/>
      <w:r>
        <w:rPr>
          <w:rFonts w:ascii="Times New Roman" w:eastAsia="Times New Roman" w:hAnsi="Times New Roman" w:cs="Times New Roman"/>
          <w:sz w:val="27"/>
          <w:szCs w:val="27"/>
          <w:lang w:eastAsia="ru-RU"/>
        </w:rPr>
        <w:t>в</w:t>
      </w:r>
      <w:proofErr w:type="gramEnd"/>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сложные жизненные ситуации;</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виды страхования;</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виды финансовых рисков;</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-способы использования банковских продуктов для решения своих финансовых задач;</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-способы определения курса валют и мест обмена</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способы уплаты налогов, принципов устройства пенсионной системы в РФ</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hAnsi="Times New Roman" w:cs="Times New Roman"/>
          <w:i/>
          <w:sz w:val="27"/>
          <w:szCs w:val="27"/>
        </w:rPr>
        <w:t>-</w:t>
      </w:r>
      <w:r>
        <w:rPr>
          <w:rFonts w:ascii="Times New Roman" w:eastAsia="Times New Roman" w:hAnsi="Times New Roman" w:cs="Times New Roman"/>
          <w:sz w:val="27"/>
          <w:szCs w:val="27"/>
          <w:lang w:eastAsia="ru-RU"/>
        </w:rPr>
        <w:t>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умение составлять простой семейный бюджет; знание направлений инвестирования и способов сравнения результатов на простых примерах.</w:t>
      </w:r>
    </w:p>
    <w:p w:rsidR="00DA5B6A" w:rsidRDefault="00DA5B6A" w:rsidP="00DA5B6A">
      <w:pPr>
        <w:spacing w:after="0" w:line="240" w:lineRule="auto"/>
        <w:ind w:left="360"/>
        <w:jc w:val="both"/>
        <w:rPr>
          <w:rFonts w:ascii="Times New Roman" w:hAnsi="Times New Roman" w:cs="Times New Roman"/>
          <w:sz w:val="27"/>
          <w:szCs w:val="27"/>
        </w:rPr>
      </w:pPr>
      <w:r>
        <w:rPr>
          <w:rFonts w:ascii="Times New Roman" w:hAnsi="Times New Roman" w:cs="Times New Roman"/>
          <w:sz w:val="27"/>
          <w:szCs w:val="27"/>
        </w:rPr>
        <w:t>Достаточный уровень</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-развитие способностей обучающихся делать необходимые выводы и давать обоснованные оценки экономических ситуаций;</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-определение элементарных проблем в области семейных финансов и нахождение путей их решения; </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-развитие кругозора в области экономической жизни обществ и формирование познавательного интереса к изучению общественных дисциплин.</w:t>
      </w:r>
    </w:p>
    <w:p w:rsidR="00DA5B6A" w:rsidRDefault="00DA5B6A" w:rsidP="00DA5B6A">
      <w:pPr>
        <w:spacing w:after="0" w:line="240" w:lineRule="auto"/>
        <w:jc w:val="both"/>
        <w:rPr>
          <w:rFonts w:ascii="Times New Roman" w:hAnsi="Times New Roman" w:cs="Times New Roman"/>
          <w:i/>
          <w:sz w:val="27"/>
          <w:szCs w:val="27"/>
        </w:rPr>
      </w:pPr>
      <w:r>
        <w:rPr>
          <w:rFonts w:ascii="Times New Roman" w:hAnsi="Times New Roman" w:cs="Times New Roman"/>
          <w:i/>
          <w:sz w:val="27"/>
          <w:szCs w:val="27"/>
        </w:rPr>
        <w:t>Личностные результаты:</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7 класс</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У </w:t>
      </w:r>
      <w:proofErr w:type="gramStart"/>
      <w:r>
        <w:rPr>
          <w:rFonts w:ascii="Times New Roman" w:hAnsi="Times New Roman" w:cs="Times New Roman"/>
          <w:sz w:val="27"/>
          <w:szCs w:val="27"/>
        </w:rPr>
        <w:t>обучающихся</w:t>
      </w:r>
      <w:proofErr w:type="gramEnd"/>
      <w:r>
        <w:rPr>
          <w:rFonts w:ascii="Times New Roman" w:hAnsi="Times New Roman" w:cs="Times New Roman"/>
          <w:sz w:val="27"/>
          <w:szCs w:val="27"/>
        </w:rPr>
        <w:t xml:space="preserve">  будут сформированы:</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 </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проявление самостоятельности и личной ответственности за своё финансовое поведение, планирование собственного бюджета, предложение вариантов собственного заработка;</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 умение сотрудничать </w:t>
      </w:r>
      <w:proofErr w:type="gramStart"/>
      <w:r>
        <w:rPr>
          <w:rFonts w:ascii="Times New Roman" w:hAnsi="Times New Roman" w:cs="Times New Roman"/>
          <w:sz w:val="27"/>
          <w:szCs w:val="27"/>
        </w:rPr>
        <w:t>со</w:t>
      </w:r>
      <w:proofErr w:type="gramEnd"/>
      <w:r>
        <w:rPr>
          <w:rFonts w:ascii="Times New Roman" w:hAnsi="Times New Roman" w:cs="Times New Roman"/>
          <w:sz w:val="27"/>
          <w:szCs w:val="27"/>
        </w:rPr>
        <w:t xml:space="preserve"> взрослыми и сверстниками в игровых и реальных экономических ситуациях, участвовать в решении вопроса, каким должен быть семейный бюджет, вести диалог об особых жизненных ситуациях и их влиянии на благосостояние семьи и достигать обоюдного взаимопонимания; • понимание необходимости собственной финансовой грамотности и мотивации к её развитию.</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8 класса</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У </w:t>
      </w:r>
      <w:proofErr w:type="gramStart"/>
      <w:r>
        <w:rPr>
          <w:rFonts w:ascii="Times New Roman" w:hAnsi="Times New Roman" w:cs="Times New Roman"/>
          <w:sz w:val="27"/>
          <w:szCs w:val="27"/>
        </w:rPr>
        <w:t>обучающихся</w:t>
      </w:r>
      <w:proofErr w:type="gramEnd"/>
      <w:r>
        <w:rPr>
          <w:rFonts w:ascii="Times New Roman" w:hAnsi="Times New Roman" w:cs="Times New Roman"/>
          <w:sz w:val="27"/>
          <w:szCs w:val="27"/>
        </w:rPr>
        <w:t xml:space="preserve">  будут сформированы:</w:t>
      </w:r>
    </w:p>
    <w:p w:rsidR="00DA5B6A" w:rsidRDefault="00DA5B6A" w:rsidP="00DA5B6A">
      <w:pPr>
        <w:pStyle w:val="a3"/>
        <w:numPr>
          <w:ilvl w:val="0"/>
          <w:numId w:val="2"/>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умение грамотно распоряжаться деньгами.</w:t>
      </w:r>
    </w:p>
    <w:p w:rsidR="00DA5B6A" w:rsidRDefault="00DA5B6A" w:rsidP="00DA5B6A">
      <w:pPr>
        <w:pStyle w:val="a3"/>
        <w:numPr>
          <w:ilvl w:val="0"/>
          <w:numId w:val="2"/>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овладение начальными навыками адаптации в мире финансовых отношений: сопоставление доходов и расходов;</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 xml:space="preserve">развитие самостоятельности и личной ответственности за свои поступки; </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планирование собственного бюджета, предложение вариантов собственного заработка;</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 xml:space="preserve">развитие навыков сотрудничества с взрослыми и сверстниками в разных игровых и реальных экономических ситуациях; </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участие в принятии решение о семейном бюджете.</w:t>
      </w:r>
    </w:p>
    <w:p w:rsidR="00DA5B6A" w:rsidRDefault="00DA5B6A" w:rsidP="00DA5B6A">
      <w:pPr>
        <w:tabs>
          <w:tab w:val="left" w:pos="284"/>
        </w:tabs>
        <w:spacing w:after="0" w:line="240" w:lineRule="auto"/>
        <w:ind w:left="142"/>
        <w:jc w:val="both"/>
        <w:rPr>
          <w:rFonts w:ascii="Times New Roman" w:hAnsi="Times New Roman" w:cs="Times New Roman"/>
          <w:sz w:val="27"/>
          <w:szCs w:val="27"/>
        </w:rPr>
      </w:pPr>
      <w:r>
        <w:rPr>
          <w:rFonts w:ascii="Times New Roman" w:hAnsi="Times New Roman" w:cs="Times New Roman"/>
          <w:sz w:val="27"/>
          <w:szCs w:val="27"/>
        </w:rPr>
        <w:t>9 класс</w:t>
      </w:r>
    </w:p>
    <w:p w:rsidR="00DA5B6A" w:rsidRDefault="00DA5B6A" w:rsidP="00DA5B6A">
      <w:pPr>
        <w:tabs>
          <w:tab w:val="left" w:pos="284"/>
        </w:tabs>
        <w:spacing w:after="0" w:line="240" w:lineRule="auto"/>
        <w:ind w:left="142"/>
        <w:jc w:val="both"/>
        <w:rPr>
          <w:rFonts w:ascii="Times New Roman" w:hAnsi="Times New Roman" w:cs="Times New Roman"/>
          <w:sz w:val="27"/>
          <w:szCs w:val="27"/>
        </w:rPr>
      </w:pPr>
      <w:r>
        <w:rPr>
          <w:rFonts w:ascii="Times New Roman" w:hAnsi="Times New Roman" w:cs="Times New Roman"/>
          <w:sz w:val="27"/>
          <w:szCs w:val="27"/>
        </w:rPr>
        <w:t xml:space="preserve">У </w:t>
      </w:r>
      <w:proofErr w:type="gramStart"/>
      <w:r>
        <w:rPr>
          <w:rFonts w:ascii="Times New Roman" w:hAnsi="Times New Roman" w:cs="Times New Roman"/>
          <w:sz w:val="27"/>
          <w:szCs w:val="27"/>
        </w:rPr>
        <w:t>обучающихся</w:t>
      </w:r>
      <w:proofErr w:type="gramEnd"/>
      <w:r>
        <w:rPr>
          <w:rFonts w:ascii="Times New Roman" w:hAnsi="Times New Roman" w:cs="Times New Roman"/>
          <w:sz w:val="27"/>
          <w:szCs w:val="27"/>
        </w:rPr>
        <w:t xml:space="preserve">  будут сформированы:</w:t>
      </w:r>
    </w:p>
    <w:p w:rsidR="00DA5B6A" w:rsidRDefault="00DA5B6A" w:rsidP="00DA5B6A">
      <w:pPr>
        <w:pStyle w:val="a3"/>
        <w:numPr>
          <w:ilvl w:val="0"/>
          <w:numId w:val="2"/>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умение грамотно распоряжаться деньгами.</w:t>
      </w:r>
    </w:p>
    <w:p w:rsidR="00DA5B6A" w:rsidRDefault="00DA5B6A" w:rsidP="00DA5B6A">
      <w:pPr>
        <w:pStyle w:val="a3"/>
        <w:numPr>
          <w:ilvl w:val="0"/>
          <w:numId w:val="2"/>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овладение начальными навыками адаптации в мире финансовых отношений: сопоставление доходов и расходов;</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 xml:space="preserve">развитие самостоятельности и личной ответственности за свои поступки; </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планирование собственного бюджета, предложение вариантов собственного заработка;</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 xml:space="preserve">развитие навыков сотрудничества с взрослыми и сверстниками в разных игровых и реальных экономических ситуациях; </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участие в принятии решение о семейном бюджете.</w:t>
      </w:r>
    </w:p>
    <w:p w:rsidR="00DA5B6A" w:rsidRDefault="00DA5B6A" w:rsidP="00DA5B6A">
      <w:pPr>
        <w:shd w:val="clear" w:color="auto" w:fill="FFFFFF"/>
        <w:spacing w:after="0" w:line="240" w:lineRule="auto"/>
        <w:jc w:val="both"/>
        <w:rPr>
          <w:rFonts w:ascii="Times New Roman" w:eastAsia="Times New Roman" w:hAnsi="Times New Roman" w:cs="Times New Roman"/>
          <w:color w:val="333333"/>
          <w:sz w:val="27"/>
          <w:szCs w:val="27"/>
          <w:lang w:eastAsia="ru-RU"/>
        </w:rPr>
      </w:pPr>
      <w:r>
        <w:rPr>
          <w:rFonts w:ascii="Times New Roman" w:hAnsi="Times New Roman" w:cs="Times New Roman"/>
          <w:b/>
          <w:sz w:val="27"/>
          <w:szCs w:val="27"/>
        </w:rPr>
        <w:lastRenderedPageBreak/>
        <w:t>Базовые учебные действия  по коррекционному  курсу «Основа финансовой грамотности»</w:t>
      </w:r>
    </w:p>
    <w:p w:rsidR="00DA5B6A" w:rsidRDefault="00DA5B6A" w:rsidP="00DA5B6A">
      <w:pPr>
        <w:shd w:val="clear" w:color="auto" w:fill="FFFFFF"/>
        <w:spacing w:after="0" w:line="240" w:lineRule="auto"/>
        <w:jc w:val="both"/>
        <w:rPr>
          <w:rFonts w:ascii="Times New Roman" w:eastAsia="Times New Roman" w:hAnsi="Times New Roman" w:cs="Times New Roman"/>
          <w:color w:val="333333"/>
          <w:sz w:val="27"/>
          <w:szCs w:val="27"/>
          <w:lang w:eastAsia="ru-RU"/>
        </w:rPr>
      </w:pPr>
      <w:r>
        <w:rPr>
          <w:rFonts w:ascii="Times New Roman" w:hAnsi="Times New Roman" w:cs="Times New Roman"/>
          <w:sz w:val="27"/>
          <w:szCs w:val="27"/>
        </w:rPr>
        <w:t>В коррекционном  курсе «Основа финансовой грамотности»  формируются следующие базовые учебные действия:</w:t>
      </w:r>
      <w:r>
        <w:rPr>
          <w:rFonts w:ascii="Times New Roman" w:eastAsia="Times New Roman" w:hAnsi="Times New Roman" w:cs="Times New Roman"/>
          <w:b/>
          <w:bCs/>
          <w:color w:val="000000"/>
          <w:sz w:val="27"/>
          <w:szCs w:val="27"/>
          <w:lang w:eastAsia="ru-RU"/>
        </w:rPr>
        <w:t xml:space="preserve"> </w:t>
      </w:r>
    </w:p>
    <w:p w:rsidR="00DA5B6A" w:rsidRDefault="00DA5B6A" w:rsidP="00DA5B6A">
      <w:pPr>
        <w:pStyle w:val="a3"/>
        <w:shd w:val="clear" w:color="auto" w:fill="FFFFFF"/>
        <w:spacing w:before="0" w:beforeAutospacing="0" w:after="0" w:afterAutospacing="0"/>
        <w:jc w:val="both"/>
        <w:rPr>
          <w:sz w:val="27"/>
          <w:szCs w:val="27"/>
        </w:rPr>
      </w:pPr>
      <w:r>
        <w:rPr>
          <w:i/>
          <w:iCs/>
          <w:sz w:val="27"/>
          <w:szCs w:val="27"/>
        </w:rPr>
        <w:t>коммуникативные учебные действия</w:t>
      </w:r>
      <w:r>
        <w:rPr>
          <w:sz w:val="27"/>
          <w:szCs w:val="27"/>
        </w:rPr>
        <w:t>:</w:t>
      </w:r>
    </w:p>
    <w:p w:rsidR="00DA5B6A" w:rsidRDefault="00DA5B6A" w:rsidP="00DA5B6A">
      <w:pPr>
        <w:pStyle w:val="a3"/>
        <w:shd w:val="clear" w:color="auto" w:fill="FFFFFF"/>
        <w:spacing w:before="0" w:beforeAutospacing="0" w:after="0" w:afterAutospacing="0"/>
        <w:jc w:val="both"/>
        <w:rPr>
          <w:color w:val="FF0000"/>
          <w:sz w:val="27"/>
          <w:szCs w:val="27"/>
        </w:rPr>
      </w:pPr>
      <w:r>
        <w:rPr>
          <w:color w:val="000000"/>
          <w:sz w:val="27"/>
          <w:szCs w:val="27"/>
        </w:rPr>
        <w:t>- составление текстов в устной и письменной формах;</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готовность слушать собеседника и вести диалог;</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готовность признавать возможность существования различных точек зрения и права каждого иметь свою;</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умение излагать своё мнение, аргументировать свою точку зрения и давать оценку событий;</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адекватно оценивать собственное поведение и поведение окружающих.</w:t>
      </w:r>
    </w:p>
    <w:p w:rsidR="00DA5B6A" w:rsidRDefault="00DA5B6A" w:rsidP="00DA5B6A">
      <w:pPr>
        <w:pStyle w:val="a3"/>
        <w:shd w:val="clear" w:color="auto" w:fill="FFFFFF"/>
        <w:spacing w:before="0" w:beforeAutospacing="0" w:after="0" w:afterAutospacing="0"/>
        <w:jc w:val="both"/>
        <w:rPr>
          <w:sz w:val="27"/>
          <w:szCs w:val="27"/>
        </w:rPr>
      </w:pPr>
      <w:r>
        <w:rPr>
          <w:sz w:val="27"/>
          <w:szCs w:val="27"/>
        </w:rPr>
        <w:t>-умение использовать информационно-коммуникационные технологии для решения учебных и практических задач коррекционного курса «Финансовая грамотность».</w:t>
      </w:r>
    </w:p>
    <w:p w:rsidR="00DA5B6A" w:rsidRDefault="00DA5B6A" w:rsidP="00DA5B6A">
      <w:pPr>
        <w:pStyle w:val="a3"/>
        <w:shd w:val="clear" w:color="auto" w:fill="FFFFFF"/>
        <w:spacing w:before="0" w:beforeAutospacing="0" w:after="0" w:afterAutospacing="0"/>
        <w:jc w:val="both"/>
        <w:rPr>
          <w:sz w:val="27"/>
          <w:szCs w:val="27"/>
        </w:rPr>
      </w:pPr>
      <w:r>
        <w:rPr>
          <w:i/>
          <w:iCs/>
          <w:sz w:val="27"/>
          <w:szCs w:val="27"/>
        </w:rPr>
        <w:t>регулятивные учебные действия: </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понимание цели своих действий;</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планирование действия с помощью учителя и самостоятельно;</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проявление познавательной и творческой инициативы;</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оценка правильности выполнения действий; самооценка и взаимооценка;</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адекватное восприятие предложений товарищей, учителей, родителей.</w:t>
      </w:r>
    </w:p>
    <w:p w:rsidR="00DA5B6A" w:rsidRDefault="00DA5B6A" w:rsidP="00DA5B6A">
      <w:pPr>
        <w:pStyle w:val="a3"/>
        <w:shd w:val="clear" w:color="auto" w:fill="FFFFFF"/>
        <w:spacing w:before="0" w:beforeAutospacing="0" w:after="0" w:afterAutospacing="0"/>
        <w:jc w:val="both"/>
        <w:rPr>
          <w:i/>
          <w:iCs/>
          <w:sz w:val="27"/>
          <w:szCs w:val="27"/>
        </w:rPr>
      </w:pPr>
      <w:r>
        <w:rPr>
          <w:i/>
          <w:iCs/>
          <w:sz w:val="27"/>
          <w:szCs w:val="27"/>
        </w:rPr>
        <w:t>- познавательные учебные действия:</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освоение способов решения проблем творческого и поискового характера;</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формирование умений представлять информацию в зависимости от поставленных задач в виде таблицы, схемы, графика, диаграммы, диаграммы связей (</w:t>
      </w:r>
      <w:proofErr w:type="gramStart"/>
      <w:r>
        <w:rPr>
          <w:rFonts w:ascii="Times New Roman" w:eastAsia="Times New Roman" w:hAnsi="Times New Roman" w:cs="Times New Roman"/>
          <w:color w:val="000000"/>
          <w:sz w:val="27"/>
          <w:szCs w:val="27"/>
          <w:lang w:eastAsia="ru-RU"/>
        </w:rPr>
        <w:t>интеллект-карты</w:t>
      </w:r>
      <w:proofErr w:type="gramEnd"/>
      <w:r>
        <w:rPr>
          <w:rFonts w:ascii="Times New Roman" w:eastAsia="Times New Roman" w:hAnsi="Times New Roman" w:cs="Times New Roman"/>
          <w:color w:val="000000"/>
          <w:sz w:val="27"/>
          <w:szCs w:val="27"/>
          <w:lang w:eastAsia="ru-RU"/>
        </w:rPr>
        <w:t>);</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овладение базовыми предметными и межпредметными понятиями.</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Cs/>
          <w:color w:val="000000"/>
          <w:sz w:val="27"/>
          <w:szCs w:val="27"/>
          <w:lang w:eastAsia="ru-RU"/>
        </w:rPr>
        <w:t>Оценочная деятельность: предмет не оценивается.</w:t>
      </w:r>
    </w:p>
    <w:p w:rsidR="00DA5B6A" w:rsidRDefault="00DA5B6A" w:rsidP="00DA5B6A">
      <w:pPr>
        <w:pStyle w:val="a3"/>
        <w:shd w:val="clear" w:color="auto" w:fill="FFFFFF"/>
        <w:spacing w:before="0" w:beforeAutospacing="0" w:after="0" w:afterAutospacing="0"/>
        <w:jc w:val="center"/>
        <w:rPr>
          <w:b/>
          <w:sz w:val="27"/>
          <w:szCs w:val="27"/>
        </w:rPr>
      </w:pPr>
      <w:r>
        <w:rPr>
          <w:b/>
          <w:sz w:val="27"/>
          <w:szCs w:val="27"/>
        </w:rPr>
        <w:t>Тематическое планирование</w:t>
      </w:r>
    </w:p>
    <w:p w:rsidR="00DA5B6A" w:rsidRDefault="00DA5B6A" w:rsidP="00DA5B6A">
      <w:pPr>
        <w:pStyle w:val="a3"/>
        <w:spacing w:before="0" w:beforeAutospacing="0" w:after="0" w:afterAutospacing="0"/>
        <w:jc w:val="both"/>
        <w:rPr>
          <w:color w:val="333333"/>
          <w:sz w:val="27"/>
          <w:szCs w:val="27"/>
          <w:lang w:eastAsia="en-US"/>
        </w:rPr>
      </w:pPr>
      <w:r>
        <w:rPr>
          <w:sz w:val="27"/>
          <w:szCs w:val="27"/>
        </w:rPr>
        <w:t>7 класс</w:t>
      </w:r>
      <w:r>
        <w:rPr>
          <w:color w:val="333333"/>
          <w:sz w:val="27"/>
          <w:szCs w:val="27"/>
          <w:lang w:eastAsia="en-US"/>
        </w:rPr>
        <w:t xml:space="preserve"> </w:t>
      </w:r>
    </w:p>
    <w:tbl>
      <w:tblPr>
        <w:tblStyle w:val="a5"/>
        <w:tblW w:w="0" w:type="auto"/>
        <w:tblLook w:val="04A0"/>
      </w:tblPr>
      <w:tblGrid>
        <w:gridCol w:w="1070"/>
        <w:gridCol w:w="6934"/>
        <w:gridCol w:w="1567"/>
      </w:tblGrid>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w:t>
            </w:r>
            <w:proofErr w:type="gramStart"/>
            <w:r>
              <w:rPr>
                <w:color w:val="333333"/>
                <w:sz w:val="27"/>
                <w:szCs w:val="27"/>
                <w:lang w:eastAsia="en-US"/>
              </w:rPr>
              <w:t>п</w:t>
            </w:r>
            <w:proofErr w:type="gramEnd"/>
            <w:r>
              <w:rPr>
                <w:color w:val="333333"/>
                <w:sz w:val="27"/>
                <w:szCs w:val="27"/>
                <w:lang w:eastAsia="en-US"/>
              </w:rPr>
              <w:t>/п</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Тема урока</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Количество часов</w:t>
            </w:r>
          </w:p>
        </w:tc>
      </w:tr>
      <w:tr w:rsidR="00DA5B6A" w:rsidTr="00DA5B6A">
        <w:trPr>
          <w:trHeight w:val="750"/>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 раздел. Введение в курс. Что изучает финансовая грамотность? (10ч)</w:t>
            </w:r>
          </w:p>
        </w:tc>
      </w:tr>
      <w:tr w:rsidR="00DA5B6A" w:rsidTr="00DA5B6A">
        <w:trPr>
          <w:trHeight w:val="420"/>
        </w:trPr>
        <w:tc>
          <w:tcPr>
            <w:tcW w:w="1070" w:type="dxa"/>
            <w:tcBorders>
              <w:top w:val="single" w:sz="4" w:space="0" w:color="auto"/>
              <w:left w:val="single" w:sz="4" w:space="0" w:color="000000" w:themeColor="text1"/>
              <w:bottom w:val="single" w:sz="4" w:space="0" w:color="000000" w:themeColor="text1"/>
              <w:right w:val="single" w:sz="4" w:space="0" w:color="auto"/>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c>
          <w:tcPr>
            <w:tcW w:w="6934" w:type="dxa"/>
            <w:tcBorders>
              <w:top w:val="single" w:sz="4" w:space="0" w:color="auto"/>
              <w:left w:val="single" w:sz="4" w:space="0" w:color="auto"/>
              <w:bottom w:val="single" w:sz="4" w:space="0" w:color="000000" w:themeColor="text1"/>
              <w:right w:val="single" w:sz="4" w:space="0" w:color="auto"/>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Доходы и расходы семьи</w:t>
            </w:r>
          </w:p>
        </w:tc>
        <w:tc>
          <w:tcPr>
            <w:tcW w:w="1567" w:type="dxa"/>
            <w:tcBorders>
              <w:top w:val="single" w:sz="4" w:space="0" w:color="auto"/>
              <w:left w:val="single" w:sz="4" w:space="0" w:color="auto"/>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lastRenderedPageBreak/>
              <w:t xml:space="preserve">2        </w:t>
            </w:r>
          </w:p>
        </w:tc>
        <w:tc>
          <w:tcPr>
            <w:tcW w:w="6934"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Деньги: что это такое</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3</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Виды денег. Функция денег.</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4</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Доходы семьи.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5</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Хозяйственная деятельность семьи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6</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Расходы семьи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7</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Потребности человека и семьи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8</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sz w:val="27"/>
                <w:szCs w:val="27"/>
                <w:lang w:eastAsia="en-US"/>
              </w:rPr>
              <w:t>Семейный бюджет</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9</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Формы сбережений</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10</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Повторение изученного материала. Доходы и расходы семьи. Ролевая игра «Семейный совет по составлению бюджета»</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color w:val="333333"/>
                <w:sz w:val="27"/>
                <w:szCs w:val="27"/>
              </w:rPr>
              <w:t xml:space="preserve">2 раздел. </w:t>
            </w:r>
            <w:r>
              <w:rPr>
                <w:rFonts w:ascii="Times New Roman" w:hAnsi="Times New Roman" w:cs="Times New Roman"/>
                <w:sz w:val="27"/>
                <w:szCs w:val="27"/>
              </w:rPr>
              <w:t xml:space="preserve">Риски потери денег и имущества и как человек может от этого защититься (6ч) </w:t>
            </w:r>
          </w:p>
        </w:tc>
      </w:tr>
      <w:tr w:rsidR="00DA5B6A" w:rsidTr="00DA5B6A">
        <w:trPr>
          <w:trHeight w:val="315"/>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 xml:space="preserve">11 </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Экономические последствия непредвиденных событий</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rPr>
          <w:trHeight w:val="300"/>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12</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sz w:val="27"/>
                <w:szCs w:val="27"/>
                <w:lang w:eastAsia="en-US"/>
              </w:rPr>
            </w:pPr>
            <w:r>
              <w:rPr>
                <w:sz w:val="27"/>
                <w:szCs w:val="27"/>
                <w:lang w:eastAsia="en-US"/>
              </w:rPr>
              <w:t>Решение логических задач «Страхование»</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13</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Страхование и страховой полис</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14</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Виды страхования и их отличия</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rPr>
          <w:trHeight w:val="375"/>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 xml:space="preserve">15 </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Инфляция</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rPr>
          <w:trHeight w:val="240"/>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16</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150" w:afterAutospacing="0"/>
              <w:rPr>
                <w:sz w:val="27"/>
                <w:szCs w:val="27"/>
                <w:lang w:eastAsia="en-US"/>
              </w:rPr>
            </w:pPr>
            <w:r>
              <w:rPr>
                <w:sz w:val="27"/>
                <w:szCs w:val="27"/>
                <w:lang w:eastAsia="en-US"/>
              </w:rPr>
              <w:t>Виды страхования и их отличия</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sz w:val="27"/>
                <w:szCs w:val="27"/>
                <w:lang w:eastAsia="en-US"/>
              </w:rPr>
              <w:t>3 раздел. Семья и государство: как они взаимодействуют(6ч)</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17</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 xml:space="preserve"> Налоги. Виды налогов Налоговая инспекция. Подоходный налог.</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18</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Налоговая ставка. Налог на прибыль.</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rPr>
          <w:trHeight w:val="360"/>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 xml:space="preserve">19 </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 xml:space="preserve">Социальные пособия. </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rPr>
          <w:trHeight w:val="255"/>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20</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sz w:val="27"/>
                <w:szCs w:val="27"/>
                <w:lang w:eastAsia="en-US"/>
              </w:rPr>
            </w:pPr>
            <w:r>
              <w:rPr>
                <w:sz w:val="27"/>
                <w:szCs w:val="27"/>
                <w:lang w:eastAsia="en-US"/>
              </w:rPr>
              <w:t>Виды социальных пособий</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21</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Государство – это мы. Итоговая работа по разделу 3.</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22</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Мини-исследование в группах «Государство — это мы!».</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4 раздел. Финансовый бизнес: чем он может помочь семье (12)</w:t>
            </w:r>
          </w:p>
        </w:tc>
      </w:tr>
      <w:tr w:rsidR="00DA5B6A" w:rsidTr="00DA5B6A">
        <w:trPr>
          <w:trHeight w:val="630"/>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 xml:space="preserve">23 </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Что такое банк. История возникновения и развития банковской системы.</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rPr>
          <w:trHeight w:val="300"/>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24</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sz w:val="27"/>
                <w:szCs w:val="27"/>
                <w:lang w:eastAsia="en-US"/>
              </w:rPr>
            </w:pPr>
            <w:r>
              <w:rPr>
                <w:sz w:val="27"/>
                <w:szCs w:val="27"/>
                <w:lang w:eastAsia="en-US"/>
              </w:rPr>
              <w:t>Деловая игра «Работа банка»</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rPr>
          <w:trHeight w:val="223"/>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25</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 xml:space="preserve">Банковские услуги. </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rPr>
          <w:trHeight w:val="274"/>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26</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hAnsi="Times New Roman" w:cs="Times New Roman"/>
                <w:sz w:val="27"/>
                <w:szCs w:val="27"/>
              </w:rPr>
              <w:t>Пластиковые карты. Правила пользования.</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27</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Процентная ставка по вкладам.</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28</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Собственный бизнес. Организация бизнеса.</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29</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Разработка бизнес-плана. Стартовый капитал.</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rPr>
          <w:trHeight w:val="525"/>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30</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 xml:space="preserve">Валюта в современном мире Валюта — денежная единица страны. </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rPr>
          <w:trHeight w:val="405"/>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31</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150" w:afterAutospacing="0"/>
              <w:rPr>
                <w:sz w:val="27"/>
                <w:szCs w:val="27"/>
                <w:lang w:eastAsia="en-US"/>
              </w:rPr>
            </w:pPr>
            <w:r>
              <w:rPr>
                <w:sz w:val="27"/>
                <w:szCs w:val="27"/>
                <w:lang w:eastAsia="en-US"/>
              </w:rPr>
              <w:t>Валюта в современном мире.</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rPr>
          <w:trHeight w:val="585"/>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 xml:space="preserve">32 </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 xml:space="preserve">Благотворительность. Что такое благотворительность? Значение помощи людям. </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rPr>
          <w:trHeight w:val="330"/>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33</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Творим добро</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34</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Личный финансовый план. Финансовые цели.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bl>
    <w:p w:rsidR="00DA5B6A" w:rsidRDefault="00DA5B6A" w:rsidP="00DA5B6A">
      <w:pPr>
        <w:shd w:val="clear" w:color="auto" w:fill="FFFFFF"/>
        <w:spacing w:after="0" w:line="240" w:lineRule="auto"/>
        <w:ind w:left="426" w:firstLine="284"/>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 класс</w:t>
      </w:r>
    </w:p>
    <w:tbl>
      <w:tblPr>
        <w:tblStyle w:val="a5"/>
        <w:tblW w:w="0" w:type="auto"/>
        <w:jc w:val="center"/>
        <w:tblLook w:val="04A0"/>
      </w:tblPr>
      <w:tblGrid>
        <w:gridCol w:w="1089"/>
        <w:gridCol w:w="6915"/>
        <w:gridCol w:w="1567"/>
      </w:tblGrid>
      <w:tr w:rsidR="00DA5B6A" w:rsidTr="00DA5B6A">
        <w:trPr>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lastRenderedPageBreak/>
              <w:t>№</w:t>
            </w:r>
          </w:p>
          <w:p w:rsidR="00DA5B6A" w:rsidRDefault="00DA5B6A">
            <w:pPr>
              <w:jc w:val="both"/>
              <w:rPr>
                <w:rFonts w:ascii="Times New Roman" w:hAnsi="Times New Roman" w:cs="Times New Roman"/>
                <w:color w:val="000000"/>
                <w:sz w:val="27"/>
                <w:szCs w:val="27"/>
              </w:rPr>
            </w:pPr>
            <w:proofErr w:type="gramStart"/>
            <w:r>
              <w:rPr>
                <w:rFonts w:ascii="Times New Roman" w:hAnsi="Times New Roman" w:cs="Times New Roman"/>
                <w:sz w:val="27"/>
                <w:szCs w:val="27"/>
              </w:rPr>
              <w:t>п</w:t>
            </w:r>
            <w:proofErr w:type="gramEnd"/>
            <w:r>
              <w:rPr>
                <w:rFonts w:ascii="Times New Roman" w:hAnsi="Times New Roman" w:cs="Times New Roman"/>
                <w:sz w:val="27"/>
                <w:szCs w:val="27"/>
              </w:rPr>
              <w:t>/п</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Тема урока</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Количество часов</w:t>
            </w:r>
          </w:p>
        </w:tc>
      </w:tr>
      <w:tr w:rsidR="00DA5B6A" w:rsidTr="00DA5B6A">
        <w:trPr>
          <w:jc w:val="center"/>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1D1B11"/>
                <w:sz w:val="27"/>
                <w:szCs w:val="27"/>
              </w:rPr>
              <w:t xml:space="preserve">1 раздел.  </w:t>
            </w:r>
            <w:r>
              <w:rPr>
                <w:rFonts w:ascii="Times New Roman" w:eastAsia="Times New Roman" w:hAnsi="Times New Roman" w:cs="Times New Roman"/>
                <w:color w:val="000000"/>
                <w:sz w:val="27"/>
                <w:szCs w:val="27"/>
                <w:lang w:eastAsia="ru-RU"/>
              </w:rPr>
              <w:t xml:space="preserve">Доходы и расходы семьи </w:t>
            </w:r>
            <w:proofErr w:type="gramStart"/>
            <w:r>
              <w:rPr>
                <w:rFonts w:ascii="Times New Roman" w:eastAsia="Times New Roman" w:hAnsi="Times New Roman" w:cs="Times New Roman"/>
                <w:color w:val="000000"/>
                <w:sz w:val="27"/>
                <w:szCs w:val="27"/>
                <w:lang w:eastAsia="ru-RU"/>
              </w:rPr>
              <w:t xml:space="preserve">( </w:t>
            </w:r>
            <w:proofErr w:type="gramEnd"/>
            <w:r>
              <w:rPr>
                <w:rFonts w:ascii="Times New Roman" w:eastAsia="Times New Roman" w:hAnsi="Times New Roman" w:cs="Times New Roman"/>
                <w:color w:val="000000"/>
                <w:sz w:val="27"/>
                <w:szCs w:val="27"/>
                <w:lang w:eastAsia="ru-RU"/>
              </w:rPr>
              <w:t>9</w:t>
            </w:r>
            <w:r>
              <w:rPr>
                <w:rFonts w:ascii="Times New Roman" w:hAnsi="Times New Roman" w:cs="Times New Roman"/>
                <w:color w:val="1D1B11"/>
                <w:sz w:val="27"/>
                <w:szCs w:val="27"/>
              </w:rPr>
              <w:t xml:space="preserve"> ч)</w:t>
            </w:r>
          </w:p>
        </w:tc>
      </w:tr>
      <w:tr w:rsidR="00DA5B6A" w:rsidTr="00DA5B6A">
        <w:trPr>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eastAsia="Times New Roman" w:hAnsi="Times New Roman" w:cs="Times New Roman"/>
                <w:color w:val="000000"/>
                <w:sz w:val="27"/>
                <w:szCs w:val="27"/>
                <w:lang w:eastAsia="ru-RU"/>
              </w:rPr>
              <w:t>Введение</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2.</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eastAsia="Times New Roman" w:hAnsi="Times New Roman" w:cs="Times New Roman"/>
                <w:color w:val="000000"/>
                <w:sz w:val="27"/>
                <w:szCs w:val="27"/>
                <w:lang w:eastAsia="ru-RU"/>
              </w:rPr>
              <w:t>Деньги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4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3</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eastAsia="Times New Roman" w:hAnsi="Times New Roman" w:cs="Times New Roman"/>
                <w:color w:val="000000"/>
                <w:sz w:val="27"/>
                <w:szCs w:val="27"/>
                <w:lang w:eastAsia="ru-RU"/>
              </w:rPr>
              <w:t>Доходы семьи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27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4</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Наличные и безналичные деньги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28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5</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Расходы семьи: обязательные, желательные, лишние.</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3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6</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Долги</w:t>
            </w:r>
            <w:proofErr w:type="gramStart"/>
            <w:r>
              <w:rPr>
                <w:rFonts w:ascii="Times New Roman" w:eastAsia="Times New Roman" w:hAnsi="Times New Roman" w:cs="Times New Roman"/>
                <w:color w:val="000000"/>
                <w:sz w:val="27"/>
                <w:szCs w:val="27"/>
                <w:lang w:eastAsia="ru-RU"/>
              </w:rPr>
              <w:t>.У</w:t>
            </w:r>
            <w:proofErr w:type="gramEnd"/>
            <w:r>
              <w:rPr>
                <w:rFonts w:ascii="Times New Roman" w:eastAsia="Times New Roman" w:hAnsi="Times New Roman" w:cs="Times New Roman"/>
                <w:color w:val="000000"/>
                <w:sz w:val="27"/>
                <w:szCs w:val="27"/>
                <w:lang w:eastAsia="ru-RU"/>
              </w:rPr>
              <w:t>слуги.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1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7</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Семейный бюджет.</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0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8</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Сбережения. Вклады.</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rPr>
                <w:rFonts w:cs="Times New Roman"/>
              </w:rPr>
            </w:pPr>
          </w:p>
        </w:tc>
      </w:tr>
      <w:tr w:rsidR="00DA5B6A" w:rsidTr="00DA5B6A">
        <w:trPr>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9</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Доходы и расходы семьи.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eastAsia="Times New Roman" w:hAnsi="Times New Roman" w:cs="Times New Roman"/>
                <w:color w:val="000000"/>
                <w:sz w:val="27"/>
                <w:szCs w:val="27"/>
                <w:lang w:eastAsia="ru-RU"/>
              </w:rPr>
              <w:t>2 раздел. Риски потери денег и имущества и как человек может от этого защититься (6ч)</w:t>
            </w:r>
          </w:p>
        </w:tc>
      </w:tr>
      <w:tr w:rsidR="00DA5B6A" w:rsidTr="00DA5B6A">
        <w:trPr>
          <w:trHeight w:val="31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10</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eastAsia="Times New Roman" w:hAnsi="Times New Roman" w:cs="Times New Roman"/>
                <w:color w:val="000000"/>
                <w:sz w:val="27"/>
                <w:szCs w:val="27"/>
                <w:lang w:eastAsia="ru-RU"/>
              </w:rPr>
              <w:t>Особые жизненные ситуации и как с ними справиться</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0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11</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Экономические последствия непредвиденных событий.</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1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12</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Страхование</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291"/>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13</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Страховая компания. Страховый полис.</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4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14</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Кредит: как их брать и как оценить.</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27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15</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proofErr w:type="gramStart"/>
            <w:r>
              <w:rPr>
                <w:rFonts w:ascii="Times New Roman" w:eastAsia="Times New Roman" w:hAnsi="Times New Roman" w:cs="Times New Roman"/>
                <w:color w:val="000000"/>
                <w:sz w:val="27"/>
                <w:szCs w:val="27"/>
                <w:lang w:eastAsia="ru-RU"/>
              </w:rPr>
              <w:t>Кредиты-это</w:t>
            </w:r>
            <w:proofErr w:type="gramEnd"/>
            <w:r>
              <w:rPr>
                <w:rFonts w:ascii="Times New Roman" w:eastAsia="Times New Roman" w:hAnsi="Times New Roman" w:cs="Times New Roman"/>
                <w:color w:val="000000"/>
                <w:sz w:val="27"/>
                <w:szCs w:val="27"/>
                <w:lang w:eastAsia="ru-RU"/>
              </w:rPr>
              <w:t xml:space="preserve"> хорошо или плохо?</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240"/>
          <w:jc w:val="center"/>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eastAsia="Times New Roman" w:hAnsi="Times New Roman" w:cs="Times New Roman"/>
                <w:color w:val="000000"/>
                <w:sz w:val="27"/>
                <w:szCs w:val="27"/>
                <w:lang w:eastAsia="ru-RU"/>
              </w:rPr>
              <w:t>3 раздел. Семья и государство: как они взаимодействуют (6 ч)</w:t>
            </w:r>
          </w:p>
        </w:tc>
      </w:tr>
      <w:tr w:rsidR="00DA5B6A" w:rsidTr="00DA5B6A">
        <w:trPr>
          <w:trHeight w:val="398"/>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16</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Налоги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201"/>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17</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Виды налогов.</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1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18</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Социальные пособия</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0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19</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Виды социальных пособий.</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42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20</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Государство – это мы</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19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21</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Семья и Государство</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eastAsia="Times New Roman" w:hAnsi="Times New Roman" w:cs="Times New Roman"/>
                <w:color w:val="000000"/>
                <w:sz w:val="27"/>
                <w:szCs w:val="27"/>
                <w:lang w:eastAsia="ru-RU"/>
              </w:rPr>
              <w:t>4 раздел. Финансовый бизнес: чем он может помочь семье (12 ч)</w:t>
            </w:r>
          </w:p>
        </w:tc>
      </w:tr>
      <w:tr w:rsidR="00DA5B6A" w:rsidTr="00DA5B6A">
        <w:trPr>
          <w:trHeight w:val="36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22</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Инфляция.</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345"/>
          <w:jc w:val="center"/>
        </w:trPr>
        <w:tc>
          <w:tcPr>
            <w:tcW w:w="1089" w:type="dxa"/>
            <w:tcBorders>
              <w:top w:val="single" w:sz="4" w:space="0" w:color="auto"/>
              <w:left w:val="single" w:sz="4" w:space="0" w:color="000000" w:themeColor="text1"/>
              <w:bottom w:val="single" w:sz="4" w:space="0" w:color="auto"/>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23</w:t>
            </w:r>
          </w:p>
        </w:tc>
        <w:tc>
          <w:tcPr>
            <w:tcW w:w="6915" w:type="dxa"/>
            <w:tcBorders>
              <w:top w:val="single" w:sz="4" w:space="0" w:color="auto"/>
              <w:left w:val="single" w:sz="4" w:space="0" w:color="000000" w:themeColor="text1"/>
              <w:bottom w:val="single" w:sz="4" w:space="0" w:color="auto"/>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спасти деньги от инфляции</w:t>
            </w:r>
          </w:p>
        </w:tc>
        <w:tc>
          <w:tcPr>
            <w:tcW w:w="1567" w:type="dxa"/>
            <w:tcBorders>
              <w:top w:val="single" w:sz="4" w:space="0" w:color="auto"/>
              <w:left w:val="single" w:sz="4" w:space="0" w:color="000000" w:themeColor="text1"/>
              <w:bottom w:val="single" w:sz="4" w:space="0" w:color="auto"/>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261"/>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24</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Банк и банковские услуги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25</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Банковские услуги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42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26</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Собственный бизнес</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19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27</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Создание собственного бизнеса: что и как надо…</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31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28</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Валюта.</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30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29</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Валюта в современном мире</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37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30</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Благотворительность</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24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31</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Деньги и благотворительность</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28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32</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Личный финансовый план</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33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33</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Принцип экономии.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 раздел. Что такое финансовая грамотность (1 ч)</w:t>
            </w:r>
          </w:p>
        </w:tc>
      </w:tr>
      <w:tr w:rsidR="00DA5B6A" w:rsidTr="00DA5B6A">
        <w:trPr>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34</w:t>
            </w:r>
          </w:p>
        </w:tc>
        <w:tc>
          <w:tcPr>
            <w:tcW w:w="6915"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Содержание финансовой грамотности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bl>
    <w:p w:rsidR="00DA5B6A" w:rsidRDefault="00DA5B6A" w:rsidP="00DA5B6A">
      <w:pPr>
        <w:shd w:val="clear" w:color="auto" w:fill="FFFFFF"/>
        <w:spacing w:after="0" w:line="240" w:lineRule="auto"/>
        <w:ind w:left="426" w:firstLine="284"/>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9 класс</w:t>
      </w:r>
    </w:p>
    <w:tbl>
      <w:tblPr>
        <w:tblStyle w:val="a5"/>
        <w:tblW w:w="0" w:type="auto"/>
        <w:jc w:val="center"/>
        <w:tblInd w:w="108" w:type="dxa"/>
        <w:tblLook w:val="04A0"/>
      </w:tblPr>
      <w:tblGrid>
        <w:gridCol w:w="653"/>
        <w:gridCol w:w="7243"/>
        <w:gridCol w:w="1567"/>
      </w:tblGrid>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lastRenderedPageBreak/>
              <w:t>№</w:t>
            </w:r>
          </w:p>
          <w:p w:rsidR="00DA5B6A" w:rsidRDefault="00DA5B6A">
            <w:pPr>
              <w:jc w:val="both"/>
              <w:rPr>
                <w:rFonts w:ascii="Times New Roman" w:hAnsi="Times New Roman" w:cs="Times New Roman"/>
                <w:color w:val="000000"/>
                <w:sz w:val="27"/>
                <w:szCs w:val="27"/>
              </w:rPr>
            </w:pPr>
            <w:proofErr w:type="gramStart"/>
            <w:r>
              <w:rPr>
                <w:rFonts w:ascii="Times New Roman" w:hAnsi="Times New Roman" w:cs="Times New Roman"/>
                <w:sz w:val="27"/>
                <w:szCs w:val="27"/>
              </w:rPr>
              <w:t>п</w:t>
            </w:r>
            <w:proofErr w:type="gramEnd"/>
            <w:r>
              <w:rPr>
                <w:rFonts w:ascii="Times New Roman" w:hAnsi="Times New Roman" w:cs="Times New Roman"/>
                <w:sz w:val="27"/>
                <w:szCs w:val="27"/>
              </w:rPr>
              <w:t>/п</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Тема урока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Количество часов</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1D1B11"/>
                <w:sz w:val="27"/>
                <w:szCs w:val="27"/>
              </w:rPr>
              <w:t xml:space="preserve">1 раздел  </w:t>
            </w:r>
            <w:r>
              <w:rPr>
                <w:rFonts w:ascii="Times New Roman" w:eastAsia="Times New Roman" w:hAnsi="Times New Roman" w:cs="Times New Roman"/>
                <w:bCs/>
                <w:color w:val="000000"/>
                <w:sz w:val="27"/>
                <w:szCs w:val="27"/>
                <w:lang w:eastAsia="ru-RU"/>
              </w:rPr>
              <w:t>Личное финансовое планирование (5 часов)</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eastAsia="Times New Roman" w:hAnsi="Times New Roman" w:cs="Times New Roman"/>
                <w:color w:val="000000"/>
                <w:sz w:val="27"/>
                <w:szCs w:val="27"/>
                <w:lang w:eastAsia="ru-RU"/>
              </w:rPr>
              <w:t xml:space="preserve"> Вводный урок</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2.</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Человеческий капитал</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3</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Принятие решений</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4</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Домашняя бухгалтерия</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79"/>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5</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Составление личного финансового плана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eastAsia="Times New Roman" w:hAnsi="Times New Roman" w:cs="Times New Roman"/>
                <w:bCs/>
                <w:color w:val="000000"/>
                <w:sz w:val="27"/>
                <w:szCs w:val="27"/>
                <w:lang w:eastAsia="ru-RU"/>
              </w:rPr>
              <w:t>2 раздел Депозит(4 часа).</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6</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Накопления и инфляция</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7</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Что такое депозит и какова его природа?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8</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Условия депозита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262"/>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9</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Управление рисками по депозиту</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eastAsia="Times New Roman" w:hAnsi="Times New Roman" w:cs="Times New Roman"/>
                <w:bCs/>
                <w:color w:val="000000"/>
                <w:sz w:val="27"/>
                <w:szCs w:val="27"/>
                <w:lang w:eastAsia="ru-RU"/>
              </w:rPr>
              <w:t>3 раздел Кредит (5часов)</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10</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Что такое кредит?</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11</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Основные характеристики кредита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12</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выбрать наиболее выгодный кредит</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13</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уменьшить стоимость кредита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14</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Типичные ошибки при использовании кредита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Cs/>
                <w:color w:val="000000"/>
                <w:sz w:val="27"/>
                <w:szCs w:val="27"/>
                <w:lang w:eastAsia="ru-RU"/>
              </w:rPr>
              <w:t>4 раздел Расчетно-кассовые операции (3 часа)</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rPr>
                <w:rFonts w:cs="Times New Roman"/>
              </w:rPr>
            </w:pP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A5B6A" w:rsidRDefault="00DA5B6A">
            <w:pPr>
              <w:rPr>
                <w:rFonts w:cs="Times New Roman"/>
              </w:rPr>
            </w:pP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rPr>
                <w:rFonts w:cs="Times New Roman"/>
              </w:rPr>
            </w:pP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rPr>
                <w:rFonts w:cs="Times New Roman"/>
              </w:rPr>
            </w:pP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15</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Хранение, обмен и перевод денег</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16</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Различные виды платежных средств</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17</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Формы дистанционного банковского обслуживания</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Cs/>
                <w:color w:val="000000"/>
                <w:sz w:val="27"/>
                <w:szCs w:val="27"/>
                <w:lang w:eastAsia="ru-RU"/>
              </w:rPr>
              <w:t>5 раздел Страхование (4часа</w:t>
            </w:r>
            <w:r>
              <w:rPr>
                <w:rFonts w:ascii="Times New Roman" w:eastAsia="Times New Roman" w:hAnsi="Times New Roman" w:cs="Times New Roman"/>
                <w:color w:val="000000"/>
                <w:sz w:val="27"/>
                <w:szCs w:val="27"/>
                <w:lang w:eastAsia="ru-RU"/>
              </w:rPr>
              <w:t>)</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18</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Что такое страхование?</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19</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Виды страхования</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20</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использовать страхование в повседневной жизни?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21</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Выбор страховой компании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Cs/>
                <w:color w:val="000000"/>
                <w:sz w:val="27"/>
                <w:szCs w:val="27"/>
                <w:lang w:eastAsia="ru-RU"/>
              </w:rPr>
              <w:t>6 раздел Инвестиции (4 часа)</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22</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Что такое инвестиции?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23</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выбирать активы</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24</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делать инвестиции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25</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Денежный рынок и рынок капиталов.</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Cs/>
                <w:color w:val="000000"/>
                <w:sz w:val="27"/>
                <w:szCs w:val="27"/>
                <w:lang w:eastAsia="ru-RU"/>
              </w:rPr>
              <w:t>7 раздел Пенсии (3 часа)</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26</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Пенсионная система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27</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сформировать частную пенсию</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28</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сформировать частную пенсию</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 раздел Налоги(2ч)</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29</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Налоги. Виды налогов</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30</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НДФЛ</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9 раздел Финансовые махинации(3ч)</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31</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Махинации с банковскими картами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32</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Махинации с кредитами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33</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Махинации с инвестициями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10 раздел Повторение (1ч)</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34</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Повторение</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bl>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br/>
      </w:r>
    </w:p>
    <w:p w:rsidR="00AD0A6A" w:rsidRDefault="00AD0A6A"/>
    <w:sectPr w:rsidR="00AD0A6A" w:rsidSect="00AD0A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150E4"/>
    <w:multiLevelType w:val="hybridMultilevel"/>
    <w:tmpl w:val="0728EDA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64D5ECC"/>
    <w:multiLevelType w:val="multilevel"/>
    <w:tmpl w:val="18668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59BA055B"/>
    <w:multiLevelType w:val="multilevel"/>
    <w:tmpl w:val="3EC21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5B6A"/>
    <w:rsid w:val="001D61A3"/>
    <w:rsid w:val="00243AC4"/>
    <w:rsid w:val="002E5CE8"/>
    <w:rsid w:val="006324FC"/>
    <w:rsid w:val="00AD0A6A"/>
    <w:rsid w:val="00DA5B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5B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1"/>
    <w:qFormat/>
    <w:rsid w:val="00DA5B6A"/>
    <w:pPr>
      <w:ind w:left="720"/>
      <w:contextualSpacing/>
    </w:pPr>
    <w:rPr>
      <w:rFonts w:eastAsiaTheme="minorEastAsia"/>
      <w:lang w:eastAsia="ru-RU"/>
    </w:rPr>
  </w:style>
  <w:style w:type="table" w:styleId="a5">
    <w:name w:val="Table Grid"/>
    <w:basedOn w:val="a1"/>
    <w:uiPriority w:val="59"/>
    <w:rsid w:val="00DA5B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semiHidden/>
    <w:unhideWhenUsed/>
    <w:rsid w:val="00DA5B6A"/>
    <w:rPr>
      <w:color w:val="0000FF"/>
      <w:u w:val="single"/>
    </w:rPr>
  </w:style>
  <w:style w:type="paragraph" w:styleId="a7">
    <w:name w:val="Balloon Text"/>
    <w:basedOn w:val="a"/>
    <w:link w:val="a8"/>
    <w:uiPriority w:val="99"/>
    <w:semiHidden/>
    <w:unhideWhenUsed/>
    <w:rsid w:val="002E5CE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E5C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536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www.maam.ru%2Fdetskijsad%2Fmetodicheskaja-razrabotka-po-finansovoi-gramotnosti-igra-brein-ring-finansy-yeto-interesno-i-uvlekatelno.html" TargetMode="External"/><Relationship Id="rId3" Type="http://schemas.openxmlformats.org/officeDocument/2006/relationships/settings" Target="settings.xml"/><Relationship Id="rId7" Type="http://schemas.openxmlformats.org/officeDocument/2006/relationships/hyperlink" Target="https://infourok.ru/go.html?href=http%3A%2F%2Fniu.ranepa.ru%2Fdopolnitelnoe-obrazovanie%2Ffinansovaya-gramotnost%2Fbank-metodicheskikh-razrabotok%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D1%84%D0%B8%D0%BD%D0%B3%D1%80%D0%B0%D0%BC%D0%BE%D1%82%D0%BD%D0%BE%D1%81%D1%82%D1%8C%D0%B2%D1%88%D0%BA%D0%BE%D0%BB%D0%B5.%D1%80%D1%84%2Fprojects%2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urok.ru/go.html?href=http%3A%2F%2F%D0%B2%D0%B0%D1%88%D0%B8%D1%84%D0%B8%D0%BD%D0%B0%D0%BD%D1%81%D1%8B.%D1%80%D1%84%2Fweek%2Fmaterials%2Flessons%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3635</Words>
  <Characters>20726</Characters>
  <Application>Microsoft Office Word</Application>
  <DocSecurity>0</DocSecurity>
  <Lines>172</Lines>
  <Paragraphs>48</Paragraphs>
  <ScaleCrop>false</ScaleCrop>
  <Company/>
  <LinksUpToDate>false</LinksUpToDate>
  <CharactersWithSpaces>24313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Завуч</cp:lastModifiedBy>
  <cp:revision>3</cp:revision>
  <cp:lastPrinted>2022-09-22T04:33:00Z</cp:lastPrinted>
  <dcterms:created xsi:type="dcterms:W3CDTF">2022-09-15T15:46:00Z</dcterms:created>
  <dcterms:modified xsi:type="dcterms:W3CDTF">2022-09-22T06:21:00Z</dcterms:modified>
</cp:coreProperties>
</file>